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D8D3" w14:textId="77777777" w:rsidR="00CD1490" w:rsidRPr="003B57A9" w:rsidRDefault="00254798" w:rsidP="00CD1490">
      <w:pPr>
        <w:rPr>
          <w:rFonts w:ascii="HGP創英角ｺﾞｼｯｸUB" w:eastAsia="HGP創英角ｺﾞｼｯｸUB" w:hAnsi="HGP創英角ｺﾞｼｯｸUB"/>
          <w:sz w:val="72"/>
          <w:szCs w:val="72"/>
        </w:rPr>
      </w:pPr>
      <w:r w:rsidRPr="003B57A9">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6BB8CAEC" wp14:editId="2B4DB440">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1E8D3" w14:textId="77777777" w:rsidR="00E36B80" w:rsidRPr="00EF23CA" w:rsidRDefault="00E36B80" w:rsidP="00254798">
                            <w:pPr>
                              <w:jc w:val="left"/>
                            </w:pPr>
                            <w:r>
                              <w:rPr>
                                <w:rFonts w:ascii="HGP創英角ｺﾞｼｯｸUB" w:eastAsia="HGP創英角ｺﾞｼｯｸUB" w:hAnsi="HGP創英角ｺﾞｼｯｸUB" w:hint="eastAsia"/>
                                <w:sz w:val="72"/>
                                <w:szCs w:val="72"/>
                              </w:rPr>
                              <w:t>子ども班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8CAEC" id="正方形/長方形 4" o:spid="_x0000_s1026" style="position:absolute;left:0;text-align:left;margin-left:-6.7pt;margin-top:6.2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Dhgng+IAAAAKAQAADwAAAGRycy9kb3ducmV2LnhtbEyPwU7DMAyG70i8Q2Qk&#10;LtOWbnQTLU0nhrQLEtIog13TxrTVmqRKsrbw9JgTHO3/0+/P2XbSHRvQ+dYaActFBAxNZVVragHH&#10;t/38HpgP0ijZWYMCvtDDNr++ymSq7GhecShCzajE+FQKaELoU8591aCWfmF7NJR9WqdloNHVXDk5&#10;Urnu+CqKNlzL1tCFRvb41GB1Li5awGEYp/3upTi757ic7T5OeHr/nglxezM9PgALOIU/GH71SR1y&#10;cirtxSjPOgHz5V1MKAWrNTACknidACtpEScR8Dzj/1/IfwAAAP//AwBQSwECLQAUAAYACAAAACEA&#10;toM4kv4AAADhAQAAEwAAAAAAAAAAAAAAAAAAAAAAW0NvbnRlbnRfVHlwZXNdLnhtbFBLAQItABQA&#10;BgAIAAAAIQA4/SH/1gAAAJQBAAALAAAAAAAAAAAAAAAAAC8BAABfcmVscy8ucmVsc1BLAQItABQA&#10;BgAIAAAAIQANgXsDigIAAJEFAAAOAAAAAAAAAAAAAAAAAC4CAABkcnMvZTJvRG9jLnhtbFBLAQIt&#10;ABQABgAIAAAAIQAOGCeD4gAAAAoBAAAPAAAAAAAAAAAAAAAAAOQEAABkcnMvZG93bnJldi54bWxQ&#10;SwUGAAAAAAQABADzAAAA8wUAAAAA&#10;" fillcolor="#365f91 [2404]" stroked="f" strokeweight="2pt">
                <v:textbox>
                  <w:txbxContent>
                    <w:p w14:paraId="2C31E8D3" w14:textId="77777777" w:rsidR="00E36B80" w:rsidRPr="00EF23CA" w:rsidRDefault="00E36B80" w:rsidP="00254798">
                      <w:pPr>
                        <w:jc w:val="left"/>
                      </w:pPr>
                      <w:r>
                        <w:rPr>
                          <w:rFonts w:ascii="HGP創英角ｺﾞｼｯｸUB" w:eastAsia="HGP創英角ｺﾞｼｯｸUB" w:hAnsi="HGP創英角ｺﾞｼｯｸUB" w:hint="eastAsia"/>
                          <w:sz w:val="72"/>
                          <w:szCs w:val="72"/>
                        </w:rPr>
                        <w:t>子ども班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5DCCDF1B" w14:textId="77777777" w:rsidR="00997340" w:rsidRPr="003B57A9" w:rsidRDefault="00997340" w:rsidP="00BC5676">
      <w:pPr>
        <w:spacing w:line="400" w:lineRule="exact"/>
        <w:contextualSpacing/>
        <w:rPr>
          <w:rFonts w:asciiTheme="majorEastAsia" w:eastAsiaTheme="majorEastAsia" w:hAnsiTheme="majorEastAsia"/>
          <w:sz w:val="36"/>
          <w:szCs w:val="36"/>
        </w:rPr>
      </w:pPr>
    </w:p>
    <w:p w14:paraId="17980174" w14:textId="77777777" w:rsidR="00254798" w:rsidRPr="003B57A9" w:rsidRDefault="00254798" w:rsidP="001D6434">
      <w:pPr>
        <w:spacing w:line="400" w:lineRule="exact"/>
        <w:ind w:leftChars="200" w:left="420"/>
        <w:contextualSpacing/>
        <w:rPr>
          <w:rFonts w:asciiTheme="majorEastAsia" w:eastAsiaTheme="majorEastAsia" w:hAnsiTheme="majorEastAsia"/>
          <w:sz w:val="36"/>
          <w:szCs w:val="36"/>
        </w:rPr>
      </w:pPr>
    </w:p>
    <w:p w14:paraId="3D7C6F2C" w14:textId="77777777" w:rsidR="001D6434" w:rsidRPr="003B57A9" w:rsidRDefault="003221D4" w:rsidP="001D6434">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１</w:t>
      </w:r>
      <w:r w:rsidR="00997340" w:rsidRPr="003B57A9">
        <w:rPr>
          <w:rFonts w:ascii="HG創英角ｺﾞｼｯｸUB" w:eastAsia="HG創英角ｺﾞｼｯｸUB" w:hAnsi="HG創英角ｺﾞｼｯｸUB" w:hint="eastAsia"/>
          <w:sz w:val="36"/>
          <w:szCs w:val="36"/>
        </w:rPr>
        <w:t xml:space="preserve">　</w:t>
      </w:r>
      <w:r w:rsidR="00BC02B4" w:rsidRPr="003B57A9">
        <w:rPr>
          <w:rFonts w:ascii="HG創英角ｺﾞｼｯｸUB" w:eastAsia="HG創英角ｺﾞｼｯｸUB" w:hAnsi="HG創英角ｺﾞｼｯｸUB" w:hint="eastAsia"/>
          <w:sz w:val="36"/>
          <w:szCs w:val="36"/>
        </w:rPr>
        <w:t>定期巡回・状況把握</w:t>
      </w:r>
      <w:r w:rsidR="00187070" w:rsidRPr="003B57A9">
        <w:rPr>
          <w:rFonts w:asciiTheme="majorEastAsia" w:eastAsiaTheme="majorEastAsia" w:hAnsiTheme="majorEastAsia" w:hint="eastAsia"/>
          <w:sz w:val="36"/>
          <w:szCs w:val="36"/>
        </w:rPr>
        <w:t xml:space="preserve">　……</w:t>
      </w:r>
      <w:r w:rsidR="00BC02B4" w:rsidRPr="003B57A9">
        <w:rPr>
          <w:rFonts w:asciiTheme="majorEastAsia" w:eastAsiaTheme="majorEastAsia" w:hAnsiTheme="majorEastAsia" w:hint="eastAsia"/>
          <w:sz w:val="36"/>
          <w:szCs w:val="36"/>
        </w:rPr>
        <w:t>……………</w:t>
      </w:r>
      <w:r w:rsidR="00ED2F32" w:rsidRPr="003B57A9">
        <w:rPr>
          <w:rFonts w:asciiTheme="majorEastAsia" w:eastAsiaTheme="majorEastAsia" w:hAnsiTheme="majorEastAsia" w:hint="eastAsia"/>
          <w:sz w:val="36"/>
          <w:szCs w:val="36"/>
        </w:rPr>
        <w:t>………　２</w:t>
      </w:r>
    </w:p>
    <w:p w14:paraId="69C1AF04" w14:textId="77777777" w:rsidR="001D6434" w:rsidRPr="003B57A9" w:rsidRDefault="001D6434" w:rsidP="001D6434">
      <w:pPr>
        <w:spacing w:line="400" w:lineRule="exact"/>
        <w:ind w:leftChars="200" w:left="420"/>
        <w:contextualSpacing/>
        <w:rPr>
          <w:rFonts w:asciiTheme="majorEastAsia" w:eastAsiaTheme="majorEastAsia" w:hAnsiTheme="majorEastAsia"/>
          <w:sz w:val="36"/>
          <w:szCs w:val="36"/>
        </w:rPr>
      </w:pPr>
    </w:p>
    <w:p w14:paraId="466429F5" w14:textId="77777777" w:rsidR="00E3440D" w:rsidRPr="003B57A9" w:rsidRDefault="001D6434" w:rsidP="001D6434">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２</w:t>
      </w:r>
      <w:r w:rsidR="00E3440D" w:rsidRPr="003B57A9">
        <w:rPr>
          <w:rFonts w:ascii="HG創英角ｺﾞｼｯｸUB" w:eastAsia="HG創英角ｺﾞｼｯｸUB" w:hAnsi="HG創英角ｺﾞｼｯｸUB" w:hint="eastAsia"/>
          <w:sz w:val="36"/>
          <w:szCs w:val="36"/>
        </w:rPr>
        <w:t xml:space="preserve">　</w:t>
      </w:r>
      <w:r w:rsidR="005A06E1" w:rsidRPr="003B57A9">
        <w:rPr>
          <w:rFonts w:ascii="HG創英角ｺﾞｼｯｸUB" w:eastAsia="HG創英角ｺﾞｼｯｸUB" w:hAnsi="HG創英角ｺﾞｼｯｸUB" w:hint="eastAsia"/>
          <w:sz w:val="36"/>
          <w:szCs w:val="36"/>
        </w:rPr>
        <w:t>情報共有</w:t>
      </w:r>
      <w:r w:rsidR="00ED2F32" w:rsidRPr="003B57A9">
        <w:rPr>
          <w:rFonts w:asciiTheme="majorEastAsia" w:eastAsiaTheme="majorEastAsia" w:hAnsiTheme="majorEastAsia" w:hint="eastAsia"/>
          <w:sz w:val="36"/>
          <w:szCs w:val="36"/>
        </w:rPr>
        <w:t xml:space="preserve">　………………</w:t>
      </w:r>
      <w:r w:rsidR="005A06E1" w:rsidRPr="003B57A9">
        <w:rPr>
          <w:rFonts w:asciiTheme="majorEastAsia" w:eastAsiaTheme="majorEastAsia" w:hAnsiTheme="majorEastAsia" w:hint="eastAsia"/>
          <w:sz w:val="36"/>
          <w:szCs w:val="36"/>
        </w:rPr>
        <w:t>……………</w:t>
      </w:r>
      <w:r w:rsidR="00D71A84" w:rsidRPr="003B57A9">
        <w:rPr>
          <w:rFonts w:asciiTheme="majorEastAsia" w:eastAsiaTheme="majorEastAsia" w:hAnsiTheme="majorEastAsia" w:hint="eastAsia"/>
          <w:sz w:val="36"/>
          <w:szCs w:val="36"/>
        </w:rPr>
        <w:t>…………　２</w:t>
      </w:r>
    </w:p>
    <w:p w14:paraId="0BAA7F5D" w14:textId="77777777" w:rsidR="001D6434" w:rsidRPr="003B57A9" w:rsidRDefault="001D6434" w:rsidP="003A3683">
      <w:pPr>
        <w:spacing w:line="400" w:lineRule="exact"/>
        <w:ind w:leftChars="200" w:left="420"/>
        <w:contextualSpacing/>
        <w:rPr>
          <w:rFonts w:asciiTheme="majorEastAsia" w:eastAsiaTheme="majorEastAsia" w:hAnsiTheme="majorEastAsia"/>
          <w:sz w:val="36"/>
          <w:szCs w:val="36"/>
        </w:rPr>
      </w:pPr>
    </w:p>
    <w:p w14:paraId="26E4C0B8" w14:textId="77777777" w:rsidR="00E3440D" w:rsidRPr="003B57A9" w:rsidRDefault="001D6434" w:rsidP="003A3683">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３</w:t>
      </w:r>
      <w:r w:rsidR="00997340" w:rsidRPr="003B57A9">
        <w:rPr>
          <w:rFonts w:ascii="HG創英角ｺﾞｼｯｸUB" w:eastAsia="HG創英角ｺﾞｼｯｸUB" w:hAnsi="HG創英角ｺﾞｼｯｸUB" w:hint="eastAsia"/>
          <w:sz w:val="36"/>
          <w:szCs w:val="36"/>
        </w:rPr>
        <w:t xml:space="preserve">　</w:t>
      </w:r>
      <w:r w:rsidR="001A48F8" w:rsidRPr="003B57A9">
        <w:rPr>
          <w:rFonts w:ascii="HG創英角ｺﾞｼｯｸUB" w:eastAsia="HG創英角ｺﾞｼｯｸUB" w:hAnsi="HG創英角ｺﾞｼｯｸUB" w:hint="eastAsia"/>
          <w:sz w:val="36"/>
          <w:szCs w:val="36"/>
        </w:rPr>
        <w:t>情報収集・情報提</w:t>
      </w:r>
      <w:r w:rsidR="005A06E1" w:rsidRPr="003B57A9">
        <w:rPr>
          <w:rFonts w:ascii="HG創英角ｺﾞｼｯｸUB" w:eastAsia="HG創英角ｺﾞｼｯｸUB" w:hAnsi="HG創英角ｺﾞｼｯｸUB" w:hint="eastAsia"/>
          <w:sz w:val="36"/>
          <w:szCs w:val="36"/>
        </w:rPr>
        <w:t>供</w:t>
      </w:r>
      <w:r w:rsidR="00ED2F32" w:rsidRPr="003B57A9">
        <w:rPr>
          <w:rFonts w:asciiTheme="majorEastAsia" w:eastAsiaTheme="majorEastAsia" w:hAnsiTheme="majorEastAsia" w:hint="eastAsia"/>
          <w:sz w:val="36"/>
          <w:szCs w:val="36"/>
        </w:rPr>
        <w:t xml:space="preserve">　…………………………　３</w:t>
      </w:r>
    </w:p>
    <w:p w14:paraId="30C21395" w14:textId="77777777" w:rsidR="005C14D8" w:rsidRPr="003B57A9" w:rsidRDefault="005C14D8" w:rsidP="00933F9A">
      <w:pPr>
        <w:spacing w:line="400" w:lineRule="exact"/>
        <w:ind w:leftChars="200" w:left="420"/>
        <w:contextualSpacing/>
        <w:rPr>
          <w:rFonts w:asciiTheme="majorEastAsia" w:eastAsiaTheme="majorEastAsia" w:hAnsiTheme="majorEastAsia"/>
          <w:sz w:val="36"/>
          <w:szCs w:val="36"/>
        </w:rPr>
      </w:pPr>
    </w:p>
    <w:p w14:paraId="20761293" w14:textId="77777777" w:rsidR="00933F9A" w:rsidRPr="003B57A9" w:rsidRDefault="001D6434" w:rsidP="00933F9A">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４</w:t>
      </w:r>
      <w:r w:rsidR="00933F9A" w:rsidRPr="003B57A9">
        <w:rPr>
          <w:rFonts w:ascii="HG創英角ｺﾞｼｯｸUB" w:eastAsia="HG創英角ｺﾞｼｯｸUB" w:hAnsi="HG創英角ｺﾞｼｯｸUB" w:hint="eastAsia"/>
          <w:sz w:val="36"/>
          <w:szCs w:val="36"/>
        </w:rPr>
        <w:t xml:space="preserve">　</w:t>
      </w:r>
      <w:r w:rsidR="001A48F8" w:rsidRPr="003B57A9">
        <w:rPr>
          <w:rFonts w:ascii="HG創英角ｺﾞｼｯｸUB" w:eastAsia="HG創英角ｺﾞｼｯｸUB" w:hAnsi="HG創英角ｺﾞｼｯｸUB" w:hint="eastAsia"/>
          <w:sz w:val="36"/>
          <w:szCs w:val="36"/>
        </w:rPr>
        <w:t>食料・物資の調達</w:t>
      </w:r>
      <w:r w:rsidR="005A06E1" w:rsidRPr="003B57A9">
        <w:rPr>
          <w:rFonts w:ascii="HG創英角ｺﾞｼｯｸUB" w:eastAsia="HG創英角ｺﾞｼｯｸUB" w:hAnsi="HG創英角ｺﾞｼｯｸUB" w:hint="eastAsia"/>
          <w:sz w:val="36"/>
          <w:szCs w:val="36"/>
        </w:rPr>
        <w:t>・配布</w:t>
      </w:r>
      <w:r w:rsidR="00ED2F32" w:rsidRPr="003B57A9">
        <w:rPr>
          <w:rFonts w:asciiTheme="majorEastAsia" w:eastAsiaTheme="majorEastAsia" w:hAnsiTheme="majorEastAsia" w:hint="eastAsia"/>
          <w:sz w:val="36"/>
          <w:szCs w:val="36"/>
        </w:rPr>
        <w:t xml:space="preserve">　…</w:t>
      </w:r>
      <w:r w:rsidR="005A06E1" w:rsidRPr="003B57A9">
        <w:rPr>
          <w:rFonts w:asciiTheme="majorEastAsia" w:eastAsiaTheme="majorEastAsia" w:hAnsiTheme="majorEastAsia" w:hint="eastAsia"/>
          <w:sz w:val="36"/>
          <w:szCs w:val="36"/>
        </w:rPr>
        <w:t>………………</w:t>
      </w:r>
      <w:r w:rsidR="00ED2F32" w:rsidRPr="003B57A9">
        <w:rPr>
          <w:rFonts w:asciiTheme="majorEastAsia" w:eastAsiaTheme="majorEastAsia" w:hAnsiTheme="majorEastAsia" w:hint="eastAsia"/>
          <w:sz w:val="36"/>
          <w:szCs w:val="36"/>
        </w:rPr>
        <w:t>…　４</w:t>
      </w:r>
    </w:p>
    <w:p w14:paraId="6CB343E7" w14:textId="77777777" w:rsidR="00933F9A" w:rsidRPr="003B57A9" w:rsidRDefault="00933F9A" w:rsidP="00997340">
      <w:pPr>
        <w:spacing w:line="400" w:lineRule="exact"/>
        <w:ind w:leftChars="200" w:left="420"/>
        <w:contextualSpacing/>
        <w:rPr>
          <w:sz w:val="36"/>
          <w:szCs w:val="36"/>
        </w:rPr>
      </w:pPr>
    </w:p>
    <w:p w14:paraId="3440DF18" w14:textId="77777777" w:rsidR="00CD1490" w:rsidRPr="003B57A9" w:rsidRDefault="005A06E1" w:rsidP="00997340">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５</w:t>
      </w:r>
      <w:r w:rsidR="00997340" w:rsidRPr="003B57A9">
        <w:rPr>
          <w:rFonts w:ascii="HG創英角ｺﾞｼｯｸUB" w:eastAsia="HG創英角ｺﾞｼｯｸUB" w:hAnsi="HG創英角ｺﾞｼｯｸUB" w:hint="eastAsia"/>
          <w:sz w:val="36"/>
          <w:szCs w:val="36"/>
        </w:rPr>
        <w:t xml:space="preserve">　</w:t>
      </w:r>
      <w:r w:rsidRPr="003B57A9">
        <w:rPr>
          <w:rFonts w:ascii="HG創英角ｺﾞｼｯｸUB" w:eastAsia="HG創英角ｺﾞｼｯｸUB" w:hAnsi="HG創英角ｺﾞｼｯｸUB" w:hint="eastAsia"/>
          <w:sz w:val="36"/>
          <w:szCs w:val="36"/>
        </w:rPr>
        <w:t>専用スペースの設置・管理</w:t>
      </w:r>
      <w:r w:rsidR="00ED2F32" w:rsidRPr="003B57A9">
        <w:rPr>
          <w:rFonts w:asciiTheme="majorEastAsia" w:eastAsiaTheme="majorEastAsia" w:hAnsiTheme="majorEastAsia" w:hint="eastAsia"/>
          <w:sz w:val="36"/>
          <w:szCs w:val="36"/>
        </w:rPr>
        <w:t xml:space="preserve">　…</w:t>
      </w:r>
      <w:r w:rsidRPr="003B57A9">
        <w:rPr>
          <w:rFonts w:asciiTheme="majorEastAsia" w:eastAsiaTheme="majorEastAsia" w:hAnsiTheme="majorEastAsia" w:hint="eastAsia"/>
          <w:sz w:val="36"/>
          <w:szCs w:val="36"/>
        </w:rPr>
        <w:t>………</w:t>
      </w:r>
      <w:r w:rsidR="00D71A84" w:rsidRPr="003B57A9">
        <w:rPr>
          <w:rFonts w:asciiTheme="majorEastAsia" w:eastAsiaTheme="majorEastAsia" w:hAnsiTheme="majorEastAsia" w:hint="eastAsia"/>
          <w:sz w:val="36"/>
          <w:szCs w:val="36"/>
        </w:rPr>
        <w:t>………　５</w:t>
      </w:r>
    </w:p>
    <w:p w14:paraId="37BB5E08" w14:textId="77777777" w:rsidR="00997340" w:rsidRPr="003B57A9" w:rsidRDefault="00997340" w:rsidP="00997340">
      <w:pPr>
        <w:spacing w:line="400" w:lineRule="exact"/>
        <w:ind w:leftChars="200" w:left="420"/>
        <w:contextualSpacing/>
        <w:rPr>
          <w:rFonts w:asciiTheme="majorEastAsia" w:eastAsiaTheme="majorEastAsia" w:hAnsiTheme="majorEastAsia"/>
          <w:sz w:val="36"/>
          <w:szCs w:val="36"/>
        </w:rPr>
      </w:pPr>
    </w:p>
    <w:p w14:paraId="2A13293B" w14:textId="77777777" w:rsidR="002F09C3" w:rsidRPr="003B57A9" w:rsidRDefault="005A06E1" w:rsidP="00997340">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６</w:t>
      </w:r>
      <w:r w:rsidR="002F09C3" w:rsidRPr="003B57A9">
        <w:rPr>
          <w:rFonts w:ascii="HG創英角ｺﾞｼｯｸUB" w:eastAsia="HG創英角ｺﾞｼｯｸUB" w:hAnsi="HG創英角ｺﾞｼｯｸUB" w:hint="eastAsia"/>
          <w:sz w:val="36"/>
          <w:szCs w:val="36"/>
        </w:rPr>
        <w:t xml:space="preserve">　</w:t>
      </w:r>
      <w:r w:rsidRPr="003B57A9">
        <w:rPr>
          <w:rFonts w:ascii="HG創英角ｺﾞｼｯｸUB" w:eastAsia="HG創英角ｺﾞｼｯｸUB" w:hAnsi="HG創英角ｺﾞｼｯｸUB" w:hint="eastAsia"/>
          <w:sz w:val="36"/>
          <w:szCs w:val="36"/>
        </w:rPr>
        <w:t>子どもへの暴力等防止対策</w:t>
      </w:r>
      <w:r w:rsidR="00ED2F32" w:rsidRPr="003B57A9">
        <w:rPr>
          <w:rFonts w:asciiTheme="majorEastAsia" w:eastAsiaTheme="majorEastAsia" w:hAnsiTheme="majorEastAsia" w:hint="eastAsia"/>
          <w:sz w:val="36"/>
          <w:szCs w:val="36"/>
        </w:rPr>
        <w:t xml:space="preserve">　…………</w:t>
      </w:r>
      <w:r w:rsidRPr="003B57A9">
        <w:rPr>
          <w:rFonts w:asciiTheme="majorEastAsia" w:eastAsiaTheme="majorEastAsia" w:hAnsiTheme="majorEastAsia" w:hint="eastAsia"/>
          <w:sz w:val="36"/>
          <w:szCs w:val="36"/>
        </w:rPr>
        <w:t>……</w:t>
      </w:r>
      <w:r w:rsidR="00D71A84" w:rsidRPr="003B57A9">
        <w:rPr>
          <w:rFonts w:asciiTheme="majorEastAsia" w:eastAsiaTheme="majorEastAsia" w:hAnsiTheme="majorEastAsia" w:hint="eastAsia"/>
          <w:sz w:val="36"/>
          <w:szCs w:val="36"/>
        </w:rPr>
        <w:t>…　６</w:t>
      </w:r>
    </w:p>
    <w:p w14:paraId="3C218B7C" w14:textId="77777777" w:rsidR="002F09C3" w:rsidRPr="003B57A9" w:rsidRDefault="002F09C3" w:rsidP="00997340">
      <w:pPr>
        <w:spacing w:line="400" w:lineRule="exact"/>
        <w:ind w:leftChars="200" w:left="420"/>
        <w:contextualSpacing/>
        <w:rPr>
          <w:rFonts w:asciiTheme="majorEastAsia" w:eastAsiaTheme="majorEastAsia" w:hAnsiTheme="majorEastAsia"/>
          <w:sz w:val="36"/>
          <w:szCs w:val="36"/>
        </w:rPr>
      </w:pPr>
    </w:p>
    <w:p w14:paraId="6DF0DFB9" w14:textId="77777777" w:rsidR="00CD1490" w:rsidRPr="003B57A9" w:rsidRDefault="005A06E1" w:rsidP="00997340">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７</w:t>
      </w:r>
      <w:r w:rsidR="002F09C3" w:rsidRPr="003B57A9">
        <w:rPr>
          <w:rFonts w:ascii="HG創英角ｺﾞｼｯｸUB" w:eastAsia="HG創英角ｺﾞｼｯｸUB" w:hAnsi="HG創英角ｺﾞｼｯｸUB" w:hint="eastAsia"/>
          <w:sz w:val="36"/>
          <w:szCs w:val="36"/>
        </w:rPr>
        <w:t xml:space="preserve">　</w:t>
      </w:r>
      <w:r w:rsidRPr="003B57A9">
        <w:rPr>
          <w:rFonts w:ascii="HG創英角ｺﾞｼｯｸUB" w:eastAsia="HG創英角ｺﾞｼｯｸUB" w:hAnsi="HG創英角ｺﾞｼｯｸUB" w:hint="eastAsia"/>
          <w:sz w:val="36"/>
          <w:szCs w:val="36"/>
        </w:rPr>
        <w:t>専門家の把握、派遣要請</w:t>
      </w:r>
      <w:r w:rsidR="00ED2F32" w:rsidRPr="003B57A9">
        <w:rPr>
          <w:rFonts w:asciiTheme="majorEastAsia" w:eastAsiaTheme="majorEastAsia" w:hAnsiTheme="majorEastAsia" w:hint="eastAsia"/>
          <w:sz w:val="36"/>
          <w:szCs w:val="36"/>
        </w:rPr>
        <w:t xml:space="preserve">　………</w:t>
      </w:r>
      <w:r w:rsidRPr="003B57A9">
        <w:rPr>
          <w:rFonts w:asciiTheme="majorEastAsia" w:eastAsiaTheme="majorEastAsia" w:hAnsiTheme="majorEastAsia" w:hint="eastAsia"/>
          <w:sz w:val="36"/>
          <w:szCs w:val="36"/>
        </w:rPr>
        <w:t>………</w:t>
      </w:r>
      <w:r w:rsidR="00D71A84" w:rsidRPr="003B57A9">
        <w:rPr>
          <w:rFonts w:asciiTheme="majorEastAsia" w:eastAsiaTheme="majorEastAsia" w:hAnsiTheme="majorEastAsia" w:hint="eastAsia"/>
          <w:sz w:val="36"/>
          <w:szCs w:val="36"/>
        </w:rPr>
        <w:t>……　７</w:t>
      </w:r>
    </w:p>
    <w:p w14:paraId="4CC3A794" w14:textId="77777777" w:rsidR="00B26F58" w:rsidRPr="003B57A9" w:rsidRDefault="00B26F58" w:rsidP="00B26F58">
      <w:pPr>
        <w:spacing w:line="400" w:lineRule="exact"/>
        <w:ind w:leftChars="200" w:left="420"/>
        <w:contextualSpacing/>
        <w:rPr>
          <w:rFonts w:asciiTheme="majorEastAsia" w:eastAsiaTheme="majorEastAsia" w:hAnsiTheme="majorEastAsia"/>
          <w:sz w:val="36"/>
          <w:szCs w:val="36"/>
        </w:rPr>
      </w:pPr>
      <w:r w:rsidRPr="003B57A9">
        <w:rPr>
          <w:rFonts w:asciiTheme="majorEastAsia" w:eastAsiaTheme="majorEastAsia" w:hAnsiTheme="majorEastAsia" w:hint="eastAsia"/>
          <w:sz w:val="36"/>
          <w:szCs w:val="36"/>
        </w:rPr>
        <w:t xml:space="preserve">　</w:t>
      </w:r>
    </w:p>
    <w:p w14:paraId="0900BDD9" w14:textId="77777777" w:rsidR="00E153D2" w:rsidRPr="003B57A9" w:rsidRDefault="00E153D2" w:rsidP="00997340">
      <w:pPr>
        <w:spacing w:line="400" w:lineRule="exact"/>
        <w:ind w:leftChars="200" w:left="420"/>
        <w:contextualSpacing/>
        <w:rPr>
          <w:rFonts w:asciiTheme="majorEastAsia" w:eastAsiaTheme="majorEastAsia" w:hAnsiTheme="majorEastAsia"/>
          <w:sz w:val="36"/>
          <w:szCs w:val="36"/>
        </w:rPr>
      </w:pPr>
    </w:p>
    <w:p w14:paraId="7C7FE294" w14:textId="77777777" w:rsidR="005A06E1" w:rsidRPr="003B57A9" w:rsidRDefault="005A06E1" w:rsidP="00997340">
      <w:pPr>
        <w:spacing w:line="400" w:lineRule="exact"/>
        <w:ind w:leftChars="200" w:left="420"/>
        <w:contextualSpacing/>
        <w:rPr>
          <w:rFonts w:asciiTheme="majorEastAsia" w:eastAsiaTheme="majorEastAsia" w:hAnsiTheme="majorEastAsia"/>
          <w:sz w:val="36"/>
          <w:szCs w:val="36"/>
        </w:rPr>
      </w:pPr>
    </w:p>
    <w:p w14:paraId="5124432C" w14:textId="77777777" w:rsidR="000A4448" w:rsidRPr="003B57A9" w:rsidRDefault="000A4448" w:rsidP="00997340">
      <w:pPr>
        <w:spacing w:line="400" w:lineRule="exact"/>
        <w:ind w:leftChars="200" w:left="420"/>
        <w:contextualSpacing/>
        <w:rPr>
          <w:rFonts w:asciiTheme="majorEastAsia" w:eastAsiaTheme="majorEastAsia" w:hAnsiTheme="majorEastAsia"/>
          <w:sz w:val="36"/>
          <w:szCs w:val="36"/>
        </w:rPr>
      </w:pPr>
    </w:p>
    <w:p w14:paraId="7731CF1D" w14:textId="77777777" w:rsidR="00BC4BA4" w:rsidRPr="003B57A9" w:rsidRDefault="00BC4BA4" w:rsidP="00BC5676">
      <w:pPr>
        <w:spacing w:line="400" w:lineRule="exact"/>
        <w:contextualSpacing/>
        <w:rPr>
          <w:rFonts w:asciiTheme="majorEastAsia" w:eastAsiaTheme="majorEastAsia" w:hAnsiTheme="majorEastAsia"/>
          <w:sz w:val="36"/>
          <w:szCs w:val="36"/>
        </w:rPr>
      </w:pPr>
    </w:p>
    <w:p w14:paraId="4CE38D76" w14:textId="77777777" w:rsidR="00BC4BA4" w:rsidRPr="003B57A9" w:rsidRDefault="00BC4BA4" w:rsidP="00BC5676">
      <w:pPr>
        <w:spacing w:line="400" w:lineRule="exact"/>
        <w:contextualSpacing/>
        <w:rPr>
          <w:rFonts w:asciiTheme="majorEastAsia" w:eastAsiaTheme="majorEastAsia" w:hAnsiTheme="majorEastAsia"/>
          <w:sz w:val="36"/>
          <w:szCs w:val="36"/>
        </w:rPr>
      </w:pPr>
    </w:p>
    <w:p w14:paraId="50B6C082" w14:textId="77777777" w:rsidR="00BC4BA4" w:rsidRPr="003B57A9" w:rsidRDefault="00BC4BA4" w:rsidP="00BC5676">
      <w:pPr>
        <w:spacing w:line="400" w:lineRule="exact"/>
        <w:contextualSpacing/>
        <w:rPr>
          <w:rFonts w:asciiTheme="majorEastAsia" w:eastAsiaTheme="majorEastAsia" w:hAnsiTheme="majorEastAsia"/>
          <w:sz w:val="36"/>
          <w:szCs w:val="36"/>
        </w:rPr>
      </w:pPr>
    </w:p>
    <w:p w14:paraId="0E041080" w14:textId="77777777" w:rsidR="00BC4BA4" w:rsidRPr="003B57A9" w:rsidRDefault="00BC4BA4" w:rsidP="00BC5676">
      <w:pPr>
        <w:spacing w:line="400" w:lineRule="exact"/>
        <w:contextualSpacing/>
        <w:rPr>
          <w:rFonts w:asciiTheme="majorEastAsia" w:eastAsiaTheme="majorEastAsia" w:hAnsiTheme="majorEastAsia"/>
          <w:sz w:val="36"/>
          <w:szCs w:val="36"/>
        </w:rPr>
      </w:pPr>
    </w:p>
    <w:p w14:paraId="4CF9A6BC" w14:textId="77777777" w:rsidR="00EF7B76" w:rsidRPr="003B57A9" w:rsidRDefault="00EF7B76" w:rsidP="00BC5676">
      <w:pPr>
        <w:spacing w:line="400" w:lineRule="exact"/>
        <w:contextualSpacing/>
        <w:rPr>
          <w:rFonts w:asciiTheme="majorEastAsia" w:eastAsiaTheme="majorEastAsia" w:hAnsiTheme="majorEastAsia"/>
          <w:sz w:val="36"/>
          <w:szCs w:val="36"/>
        </w:rPr>
      </w:pPr>
    </w:p>
    <w:p w14:paraId="207E68E5" w14:textId="77777777" w:rsidR="00EF7B76" w:rsidRPr="003B57A9" w:rsidRDefault="00277A38" w:rsidP="00BC5676">
      <w:pPr>
        <w:spacing w:line="400" w:lineRule="exact"/>
        <w:contextualSpacing/>
        <w:rPr>
          <w:rFonts w:asciiTheme="majorEastAsia" w:eastAsiaTheme="majorEastAsia" w:hAnsiTheme="majorEastAsia"/>
          <w:sz w:val="36"/>
          <w:szCs w:val="36"/>
        </w:rPr>
      </w:pPr>
      <w:r w:rsidRPr="003B57A9">
        <w:rPr>
          <w:noProof/>
        </w:rPr>
        <mc:AlternateContent>
          <mc:Choice Requires="wps">
            <w:drawing>
              <wp:anchor distT="0" distB="0" distL="114300" distR="114300" simplePos="0" relativeHeight="251657728" behindDoc="0" locked="0" layoutInCell="1" allowOverlap="1" wp14:anchorId="5F08C01C" wp14:editId="6DBEC93C">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373DF711" w14:textId="77777777" w:rsidR="00E36B80" w:rsidRPr="003706B8" w:rsidRDefault="00E36B80"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5F3C20DD" w14:textId="77777777" w:rsidR="00E36B80" w:rsidRPr="0010308D" w:rsidRDefault="00E36B80"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08C01C"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CL3mzLgAAAACAEAAA8AAABkcnMvZG93bnJldi54bWxMj0FLw0AQ&#10;he+C/2EZwYvYTWMJNmZTSqEHoSJWEY+T7JoN7s6G7LaN/fWOJ73NzHu8+V61mrwTRzPGPpCC+SwD&#10;YagNuqdOwdvr9vYeRExIGl0go+DbRFjVlxcVljqc6MUc96kTHEKxRAU2paGUMrbWeIyzMBhi7TOM&#10;HhOvYyf1iCcO907mWVZIjz3xB4uD2VjTfu0PXgE+26aP5yd33nzQevu42OH7zU6p66tp/QAimSn9&#10;meEXn9GhZqYmHEhH4RTcFWxUkC9zECwvFwUPDR+KbA6yruT/AvUPAAAA//8DAFBLAQItABQABgAI&#10;AAAAIQC2gziS/gAAAOEBAAATAAAAAAAAAAAAAAAAAAAAAABbQ29udGVudF9UeXBlc10ueG1sUEsB&#10;Ai0AFAAGAAgAAAAhADj9If/WAAAAlAEAAAsAAAAAAAAAAAAAAAAALwEAAF9yZWxzLy5yZWxzUEsB&#10;Ai0AFAAGAAgAAAAhAM2hnX5YAgAABgUAAA4AAAAAAAAAAAAAAAAALgIAAGRycy9lMm9Eb2MueG1s&#10;UEsBAi0AFAAGAAgAAAAhACL3mzLgAAAACAEAAA8AAAAAAAAAAAAAAAAAsgQAAGRycy9kb3ducmV2&#10;LnhtbFBLBQYAAAAABAAEAPMAAAC/BQAAAAA=&#10;" fillcolor="white [3201]" strokecolor="black [3200]" strokeweight="2pt">
                <v:textbox>
                  <w:txbxContent>
                    <w:p w14:paraId="373DF711" w14:textId="77777777" w:rsidR="00E36B80" w:rsidRPr="003706B8" w:rsidRDefault="00E36B80"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5F3C20DD" w14:textId="77777777" w:rsidR="00E36B80" w:rsidRPr="0010308D" w:rsidRDefault="00E36B80"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C8AD091" w14:textId="77777777" w:rsidR="00EF7B76" w:rsidRPr="003B57A9" w:rsidRDefault="00EF7B76" w:rsidP="00BC5676">
      <w:pPr>
        <w:spacing w:line="400" w:lineRule="exact"/>
        <w:contextualSpacing/>
        <w:rPr>
          <w:rFonts w:asciiTheme="majorEastAsia" w:eastAsiaTheme="majorEastAsia" w:hAnsiTheme="majorEastAsia"/>
          <w:sz w:val="36"/>
          <w:szCs w:val="36"/>
        </w:rPr>
      </w:pPr>
    </w:p>
    <w:p w14:paraId="64700711" w14:textId="77777777" w:rsidR="00EF7B76" w:rsidRPr="003B57A9" w:rsidRDefault="00EF7B76" w:rsidP="00BC5676">
      <w:pPr>
        <w:spacing w:line="400" w:lineRule="exact"/>
        <w:contextualSpacing/>
        <w:rPr>
          <w:rFonts w:asciiTheme="majorEastAsia" w:eastAsiaTheme="majorEastAsia" w:hAnsiTheme="majorEastAsia"/>
          <w:sz w:val="36"/>
          <w:szCs w:val="36"/>
        </w:rPr>
      </w:pPr>
    </w:p>
    <w:p w14:paraId="38CC0073" w14:textId="77777777" w:rsidR="00EF7B76" w:rsidRPr="003B57A9" w:rsidRDefault="00EF7B76" w:rsidP="00BC5676">
      <w:pPr>
        <w:spacing w:line="400" w:lineRule="exact"/>
        <w:contextualSpacing/>
        <w:rPr>
          <w:rFonts w:asciiTheme="majorEastAsia" w:eastAsiaTheme="majorEastAsia" w:hAnsiTheme="majorEastAsia"/>
          <w:sz w:val="36"/>
          <w:szCs w:val="36"/>
        </w:rPr>
      </w:pPr>
    </w:p>
    <w:p w14:paraId="053A1D7D" w14:textId="77777777" w:rsidR="003A3683" w:rsidRPr="003B57A9" w:rsidRDefault="003A3683">
      <w:pPr>
        <w:widowControl/>
        <w:jc w:val="left"/>
        <w:rPr>
          <w:rFonts w:asciiTheme="majorEastAsia" w:eastAsiaTheme="majorEastAsia" w:hAnsiTheme="majorEastAsia"/>
          <w:sz w:val="36"/>
          <w:szCs w:val="36"/>
        </w:rPr>
      </w:pPr>
      <w:r w:rsidRPr="003B57A9">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3B57A9" w:rsidRPr="003B57A9" w14:paraId="4E2ADC6F" w14:textId="77777777" w:rsidTr="00EE19BB">
        <w:trPr>
          <w:trHeight w:val="557"/>
        </w:trPr>
        <w:tc>
          <w:tcPr>
            <w:tcW w:w="6771" w:type="dxa"/>
            <w:vAlign w:val="center"/>
          </w:tcPr>
          <w:p w14:paraId="2189F27E" w14:textId="77777777" w:rsidR="003A3683" w:rsidRPr="003B57A9" w:rsidRDefault="00AD7584" w:rsidP="001D6434">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lastRenderedPageBreak/>
              <w:t>子ども</w:t>
            </w:r>
            <w:r w:rsidR="003A3683" w:rsidRPr="003B57A9">
              <w:rPr>
                <w:rFonts w:asciiTheme="majorEastAsia" w:eastAsiaTheme="majorEastAsia" w:hAnsiTheme="majorEastAsia" w:hint="eastAsia"/>
                <w:bCs/>
                <w:sz w:val="28"/>
                <w:szCs w:val="28"/>
              </w:rPr>
              <w:t>班の業務１</w:t>
            </w:r>
          </w:p>
        </w:tc>
        <w:tc>
          <w:tcPr>
            <w:tcW w:w="708" w:type="dxa"/>
            <w:vMerge w:val="restart"/>
            <w:vAlign w:val="center"/>
          </w:tcPr>
          <w:p w14:paraId="44289A73" w14:textId="77777777" w:rsidR="003A3683" w:rsidRPr="003B57A9" w:rsidRDefault="003A3683"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64B9FCFA" w14:textId="77777777" w:rsidR="003A3683" w:rsidRPr="003B57A9" w:rsidRDefault="003A3683"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5DD7EDA3" w14:textId="77777777" w:rsidTr="00EE19BB">
        <w:trPr>
          <w:trHeight w:val="538"/>
        </w:trPr>
        <w:tc>
          <w:tcPr>
            <w:tcW w:w="6771" w:type="dxa"/>
          </w:tcPr>
          <w:p w14:paraId="5D577174" w14:textId="77777777" w:rsidR="003A3683" w:rsidRPr="003B57A9" w:rsidRDefault="00ED3B4E" w:rsidP="00ED3B4E">
            <w:pPr>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kern w:val="0"/>
                <w:sz w:val="44"/>
                <w:szCs w:val="44"/>
              </w:rPr>
              <w:t>定期巡回・状況</w:t>
            </w:r>
            <w:r w:rsidR="00187070" w:rsidRPr="003B57A9">
              <w:rPr>
                <w:rFonts w:ascii="HGP創英角ｺﾞｼｯｸUB" w:eastAsia="HGP創英角ｺﾞｼｯｸUB" w:hAnsi="HGP創英角ｺﾞｼｯｸUB" w:hint="eastAsia"/>
                <w:bCs/>
                <w:kern w:val="0"/>
                <w:sz w:val="44"/>
                <w:szCs w:val="44"/>
              </w:rPr>
              <w:t>把握</w:t>
            </w:r>
          </w:p>
        </w:tc>
        <w:tc>
          <w:tcPr>
            <w:tcW w:w="708" w:type="dxa"/>
            <w:vMerge/>
            <w:vAlign w:val="center"/>
          </w:tcPr>
          <w:p w14:paraId="7EA854E4" w14:textId="77777777" w:rsidR="003A3683" w:rsidRPr="003B57A9" w:rsidRDefault="003A3683" w:rsidP="00EE19BB">
            <w:pPr>
              <w:widowControl/>
              <w:jc w:val="center"/>
              <w:rPr>
                <w:rFonts w:asciiTheme="majorEastAsia" w:eastAsiaTheme="majorEastAsia" w:hAnsiTheme="majorEastAsia"/>
                <w:bCs/>
                <w:sz w:val="24"/>
                <w:szCs w:val="24"/>
              </w:rPr>
            </w:pPr>
          </w:p>
        </w:tc>
        <w:tc>
          <w:tcPr>
            <w:tcW w:w="2375" w:type="dxa"/>
            <w:vMerge/>
            <w:vAlign w:val="center"/>
          </w:tcPr>
          <w:p w14:paraId="1ACDA24C" w14:textId="77777777" w:rsidR="003A3683" w:rsidRPr="003B57A9" w:rsidRDefault="003A3683" w:rsidP="00EE19BB">
            <w:pPr>
              <w:widowControl/>
              <w:rPr>
                <w:rFonts w:ascii="HGP創英角ｺﾞｼｯｸUB" w:eastAsia="HGP創英角ｺﾞｼｯｸUB" w:hAnsi="HGP創英角ｺﾞｼｯｸUB"/>
                <w:bCs/>
                <w:sz w:val="32"/>
                <w:szCs w:val="32"/>
              </w:rPr>
            </w:pPr>
          </w:p>
        </w:tc>
      </w:tr>
      <w:tr w:rsidR="00686404" w:rsidRPr="003B57A9" w14:paraId="4D7A574C" w14:textId="77777777" w:rsidTr="00AB6635">
        <w:trPr>
          <w:trHeight w:val="4500"/>
        </w:trPr>
        <w:tc>
          <w:tcPr>
            <w:tcW w:w="9854" w:type="dxa"/>
            <w:gridSpan w:val="3"/>
          </w:tcPr>
          <w:p w14:paraId="3FC4709D" w14:textId="77777777" w:rsidR="00933F9A" w:rsidRPr="003B57A9" w:rsidRDefault="00933F9A" w:rsidP="00933F9A">
            <w:pPr>
              <w:widowControl/>
              <w:spacing w:line="400" w:lineRule="exact"/>
              <w:jc w:val="left"/>
              <w:rPr>
                <w:rFonts w:asciiTheme="minorEastAsia" w:hAnsiTheme="minorEastAsia"/>
                <w:sz w:val="28"/>
                <w:szCs w:val="28"/>
              </w:rPr>
            </w:pPr>
          </w:p>
          <w:p w14:paraId="6E210E2D" w14:textId="77777777" w:rsidR="008E31DD" w:rsidRPr="009F77C0" w:rsidRDefault="0003715B" w:rsidP="001A48F8">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避難所内を巡回</w:t>
            </w:r>
            <w:r w:rsidR="003B7AEC" w:rsidRPr="009F77C0">
              <w:rPr>
                <w:rFonts w:ascii="BIZ UDPゴシック" w:eastAsia="BIZ UDPゴシック" w:hAnsi="BIZ UDPゴシック" w:hint="eastAsia"/>
                <w:sz w:val="28"/>
                <w:szCs w:val="28"/>
              </w:rPr>
              <w:t>し</w:t>
            </w:r>
            <w:r w:rsidRPr="009F77C0">
              <w:rPr>
                <w:rFonts w:ascii="BIZ UDPゴシック" w:eastAsia="BIZ UDPゴシック" w:hAnsi="BIZ UDPゴシック" w:hint="eastAsia"/>
                <w:sz w:val="28"/>
                <w:szCs w:val="28"/>
              </w:rPr>
              <w:t>、妊産婦</w:t>
            </w:r>
            <w:r w:rsidR="00187070" w:rsidRPr="009F77C0">
              <w:rPr>
                <w:rFonts w:ascii="BIZ UDPゴシック" w:eastAsia="BIZ UDPゴシック" w:hAnsi="BIZ UDPゴシック" w:hint="eastAsia"/>
                <w:sz w:val="28"/>
                <w:szCs w:val="28"/>
              </w:rPr>
              <w:t>、</w:t>
            </w:r>
            <w:r w:rsidRPr="009F77C0">
              <w:rPr>
                <w:rFonts w:ascii="BIZ UDPゴシック" w:eastAsia="BIZ UDPゴシック" w:hAnsi="BIZ UDPゴシック" w:hint="eastAsia"/>
                <w:sz w:val="28"/>
                <w:szCs w:val="28"/>
              </w:rPr>
              <w:t>乳幼児</w:t>
            </w:r>
            <w:r w:rsidR="00187070" w:rsidRPr="009F77C0">
              <w:rPr>
                <w:rFonts w:ascii="BIZ UDPゴシック" w:eastAsia="BIZ UDPゴシック" w:hAnsi="BIZ UDPゴシック" w:hint="eastAsia"/>
                <w:sz w:val="28"/>
                <w:szCs w:val="28"/>
              </w:rPr>
              <w:t>や</w:t>
            </w:r>
            <w:r w:rsidRPr="009F77C0">
              <w:rPr>
                <w:rFonts w:ascii="BIZ UDPゴシック" w:eastAsia="BIZ UDPゴシック" w:hAnsi="BIZ UDPゴシック" w:hint="eastAsia"/>
                <w:sz w:val="28"/>
                <w:szCs w:val="28"/>
              </w:rPr>
              <w:t>子どものいる世帯</w:t>
            </w:r>
            <w:r w:rsidR="003A3683" w:rsidRPr="009F77C0">
              <w:rPr>
                <w:rFonts w:ascii="BIZ UDPゴシック" w:eastAsia="BIZ UDPゴシック" w:hAnsi="BIZ UDPゴシック" w:hint="eastAsia"/>
                <w:sz w:val="28"/>
                <w:szCs w:val="28"/>
              </w:rPr>
              <w:t>など</w:t>
            </w:r>
            <w:r w:rsidR="00187070" w:rsidRPr="009F77C0">
              <w:rPr>
                <w:rFonts w:ascii="BIZ UDPゴシック" w:eastAsia="BIZ UDPゴシック" w:hAnsi="BIZ UDPゴシック" w:hint="eastAsia"/>
                <w:sz w:val="28"/>
                <w:szCs w:val="28"/>
              </w:rPr>
              <w:t>に声を掛け、</w:t>
            </w:r>
            <w:r w:rsidRPr="009F77C0">
              <w:rPr>
                <w:rFonts w:ascii="BIZ UDPゴシック" w:eastAsia="BIZ UDPゴシック" w:hAnsi="BIZ UDPゴシック" w:hint="eastAsia"/>
                <w:sz w:val="28"/>
                <w:szCs w:val="28"/>
              </w:rPr>
              <w:t>困っていることや配慮が必要なことなど</w:t>
            </w:r>
            <w:r w:rsidR="00B23174" w:rsidRPr="009F77C0">
              <w:rPr>
                <w:rFonts w:ascii="BIZ UDPゴシック" w:eastAsia="BIZ UDPゴシック" w:hAnsi="BIZ UDPゴシック" w:hint="eastAsia"/>
                <w:sz w:val="28"/>
                <w:szCs w:val="28"/>
              </w:rPr>
              <w:t>がないか</w:t>
            </w:r>
            <w:r w:rsidR="001A48F8" w:rsidRPr="009F77C0">
              <w:rPr>
                <w:rFonts w:ascii="BIZ UDPゴシック" w:eastAsia="BIZ UDPゴシック" w:hAnsi="BIZ UDPゴシック" w:hint="eastAsia"/>
                <w:sz w:val="28"/>
                <w:szCs w:val="28"/>
              </w:rPr>
              <w:t>を聞いて回り、対策の検討や必要なケアを行う</w:t>
            </w:r>
            <w:r w:rsidR="00B23174" w:rsidRPr="009F77C0">
              <w:rPr>
                <w:rFonts w:ascii="BIZ UDPゴシック" w:eastAsia="BIZ UDPゴシック" w:hAnsi="BIZ UDPゴシック" w:hint="eastAsia"/>
                <w:sz w:val="28"/>
                <w:szCs w:val="28"/>
              </w:rPr>
              <w:t>。</w:t>
            </w:r>
          </w:p>
          <w:p w14:paraId="0529B7B5" w14:textId="77777777" w:rsidR="00F21B2F" w:rsidRPr="009F77C0" w:rsidRDefault="00187070" w:rsidP="008E31DD">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相談のあった内容が</w:t>
            </w:r>
            <w:r w:rsidR="00F21B2F" w:rsidRPr="009F77C0">
              <w:rPr>
                <w:rFonts w:ascii="BIZ UDPゴシック" w:eastAsia="BIZ UDPゴシック" w:hAnsi="BIZ UDPゴシック" w:hint="eastAsia"/>
                <w:sz w:val="28"/>
                <w:szCs w:val="28"/>
              </w:rPr>
              <w:t>個人情報やプライバシー</w:t>
            </w:r>
            <w:r w:rsidRPr="009F77C0">
              <w:rPr>
                <w:rFonts w:ascii="BIZ UDPゴシック" w:eastAsia="BIZ UDPゴシック" w:hAnsi="BIZ UDPゴシック" w:hint="eastAsia"/>
                <w:sz w:val="28"/>
                <w:szCs w:val="28"/>
              </w:rPr>
              <w:t>を含む場合は、情報の取り扱いに十分注意を払い、</w:t>
            </w:r>
            <w:r w:rsidR="00F21B2F" w:rsidRPr="009F77C0">
              <w:rPr>
                <w:rFonts w:ascii="BIZ UDPゴシック" w:eastAsia="BIZ UDPゴシック" w:hAnsi="BIZ UDPゴシック" w:hint="eastAsia"/>
                <w:sz w:val="28"/>
                <w:szCs w:val="28"/>
              </w:rPr>
              <w:t>支援のために最低限必要な範囲に限って共有することを相談者に説明し、承諾を得る。</w:t>
            </w:r>
          </w:p>
          <w:p w14:paraId="2C7948D6" w14:textId="2762AACF" w:rsidR="002823A1" w:rsidRPr="009F77C0" w:rsidRDefault="00F21B2F" w:rsidP="002823A1">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理解が得られた場合、</w:t>
            </w:r>
            <w:r w:rsidR="00B66C5D" w:rsidRPr="009F77C0">
              <w:rPr>
                <w:rFonts w:ascii="BIZ UDPゴシック" w:eastAsia="BIZ UDPゴシック" w:hAnsi="BIZ UDPゴシック" w:hint="eastAsia"/>
                <w:sz w:val="28"/>
                <w:szCs w:val="28"/>
              </w:rPr>
              <w:t>聞</w:t>
            </w:r>
            <w:r w:rsidRPr="009F77C0">
              <w:rPr>
                <w:rFonts w:ascii="BIZ UDPゴシック" w:eastAsia="BIZ UDPゴシック" w:hAnsi="BIZ UDPゴシック" w:hint="eastAsia"/>
                <w:sz w:val="28"/>
                <w:szCs w:val="28"/>
              </w:rPr>
              <w:t>き取った事項をメモし</w:t>
            </w:r>
            <w:r w:rsidR="00B66C5D" w:rsidRPr="009F77C0">
              <w:rPr>
                <w:rFonts w:ascii="BIZ UDPゴシック" w:eastAsia="BIZ UDPゴシック" w:hAnsi="BIZ UDPゴシック" w:hint="eastAsia"/>
                <w:sz w:val="28"/>
                <w:szCs w:val="28"/>
              </w:rPr>
              <w:t>、</w:t>
            </w:r>
            <w:r w:rsidR="00E937CF" w:rsidRPr="009F77C0">
              <w:rPr>
                <w:rFonts w:ascii="BIZ UDPゴシック" w:eastAsia="BIZ UDPゴシック" w:hAnsi="BIZ UDPゴシック" w:hint="eastAsia"/>
                <w:sz w:val="28"/>
                <w:szCs w:val="28"/>
              </w:rPr>
              <w:t>総務班</w:t>
            </w:r>
            <w:r w:rsidR="00B66C5D" w:rsidRPr="009F77C0">
              <w:rPr>
                <w:rFonts w:ascii="BIZ UDPゴシック" w:eastAsia="BIZ UDPゴシック" w:hAnsi="BIZ UDPゴシック" w:hint="eastAsia"/>
                <w:sz w:val="28"/>
                <w:szCs w:val="28"/>
              </w:rPr>
              <w:t>名簿係が管理・保管している</w:t>
            </w:r>
            <w:r w:rsidR="001A48F8" w:rsidRPr="009F77C0">
              <w:rPr>
                <w:rFonts w:ascii="BIZ UDPゴシック" w:eastAsia="BIZ UDPゴシック" w:hAnsi="BIZ UDPゴシック" w:hint="eastAsia"/>
                <w:sz w:val="28"/>
                <w:szCs w:val="28"/>
                <w:bdr w:val="single" w:sz="4" w:space="0" w:color="auto"/>
                <w:shd w:val="clear" w:color="auto" w:fill="FFFF00"/>
              </w:rPr>
              <w:t>避難所</w:t>
            </w:r>
            <w:r w:rsidR="00AE4FA1" w:rsidRPr="009F77C0">
              <w:rPr>
                <w:rFonts w:ascii="BIZ UDPゴシック" w:eastAsia="BIZ UDPゴシック" w:hAnsi="BIZ UDPゴシック" w:hint="eastAsia"/>
                <w:sz w:val="28"/>
                <w:szCs w:val="28"/>
                <w:bdr w:val="single" w:sz="4" w:space="0" w:color="auto"/>
                <w:shd w:val="clear" w:color="auto" w:fill="FFFF00"/>
              </w:rPr>
              <w:t>登録票</w:t>
            </w:r>
            <w:r w:rsidR="00CB2A14" w:rsidRPr="009F77C0">
              <w:rPr>
                <w:rFonts w:ascii="BIZ UDPゴシック" w:eastAsia="BIZ UDPゴシック" w:hAnsi="BIZ UDPゴシック" w:hint="eastAsia"/>
                <w:sz w:val="28"/>
                <w:szCs w:val="28"/>
                <w:bdr w:val="single" w:sz="4" w:space="0" w:color="auto"/>
                <w:shd w:val="clear" w:color="auto" w:fill="FFFF00"/>
              </w:rPr>
              <w:t xml:space="preserve">　裏面</w:t>
            </w:r>
            <w:r w:rsidR="00B66C5D" w:rsidRPr="009F77C0">
              <w:rPr>
                <w:rFonts w:ascii="BIZ UDPゴシック" w:eastAsia="BIZ UDPゴシック" w:hAnsi="BIZ UDPゴシック" w:hint="eastAsia"/>
                <w:sz w:val="28"/>
                <w:szCs w:val="28"/>
                <w:bdr w:val="single" w:sz="4" w:space="0" w:color="auto"/>
                <w:shd w:val="clear" w:color="auto" w:fill="FFFF00"/>
              </w:rPr>
              <w:t>(様式集</w:t>
            </w:r>
            <w:r w:rsidR="00F91732" w:rsidRPr="009F77C0">
              <w:rPr>
                <w:rFonts w:ascii="BIZ UDPゴシック" w:eastAsia="BIZ UDPゴシック" w:hAnsi="BIZ UDPゴシック" w:hint="eastAsia"/>
                <w:sz w:val="28"/>
                <w:szCs w:val="28"/>
                <w:bdr w:val="single" w:sz="4" w:space="0" w:color="auto"/>
                <w:shd w:val="clear" w:color="auto" w:fill="FFFF00"/>
              </w:rPr>
              <w:t>p.</w:t>
            </w:r>
            <w:r w:rsidR="00CE685E">
              <w:rPr>
                <w:rFonts w:ascii="BIZ UDPゴシック" w:eastAsia="BIZ UDPゴシック" w:hAnsi="BIZ UDPゴシック"/>
                <w:sz w:val="28"/>
                <w:szCs w:val="28"/>
                <w:bdr w:val="single" w:sz="4" w:space="0" w:color="auto"/>
                <w:shd w:val="clear" w:color="auto" w:fill="FFFF00"/>
              </w:rPr>
              <w:t>18</w:t>
            </w:r>
            <w:r w:rsidR="00B66C5D" w:rsidRPr="009F77C0">
              <w:rPr>
                <w:rFonts w:ascii="BIZ UDPゴシック" w:eastAsia="BIZ UDPゴシック" w:hAnsi="BIZ UDPゴシック" w:hint="eastAsia"/>
                <w:sz w:val="28"/>
                <w:szCs w:val="28"/>
                <w:bdr w:val="single" w:sz="4" w:space="0" w:color="auto"/>
                <w:shd w:val="clear" w:color="auto" w:fill="FFFF00"/>
              </w:rPr>
              <w:t>)</w:t>
            </w:r>
            <w:r w:rsidR="00B66C5D" w:rsidRPr="009F77C0">
              <w:rPr>
                <w:rFonts w:ascii="BIZ UDPゴシック" w:eastAsia="BIZ UDPゴシック" w:hAnsi="BIZ UDPゴシック" w:hint="eastAsia"/>
                <w:sz w:val="28"/>
                <w:szCs w:val="28"/>
              </w:rPr>
              <w:t>に追記する。</w:t>
            </w:r>
          </w:p>
          <w:p w14:paraId="43EC086B" w14:textId="77777777" w:rsidR="001A48F8" w:rsidRPr="009F77C0" w:rsidRDefault="001A48F8" w:rsidP="002823A1">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就学児にも気を配り、安心して過ごせるように必要なケアを行う。</w:t>
            </w:r>
          </w:p>
          <w:p w14:paraId="510BC012" w14:textId="77777777" w:rsidR="002823A1" w:rsidRPr="009F77C0" w:rsidRDefault="00594AB7" w:rsidP="002823A1">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障害児に関する相談があった場合は</w:t>
            </w:r>
            <w:r w:rsidR="00603994" w:rsidRPr="009F77C0">
              <w:rPr>
                <w:rFonts w:ascii="BIZ UDPゴシック" w:eastAsia="BIZ UDPゴシック" w:hAnsi="BIZ UDPゴシック" w:hint="eastAsia"/>
                <w:sz w:val="28"/>
                <w:szCs w:val="28"/>
              </w:rPr>
              <w:t>、福祉サービスが必要となり得ることから、要配慮者支援班に引き継ぐ</w:t>
            </w:r>
            <w:r w:rsidRPr="009F77C0">
              <w:rPr>
                <w:rFonts w:ascii="BIZ UDPゴシック" w:eastAsia="BIZ UDPゴシック" w:hAnsi="BIZ UDPゴシック" w:hint="eastAsia"/>
                <w:sz w:val="28"/>
                <w:szCs w:val="28"/>
              </w:rPr>
              <w:t>こととする。</w:t>
            </w:r>
          </w:p>
          <w:p w14:paraId="4AD44C27" w14:textId="77777777" w:rsidR="00594AB7" w:rsidRPr="003B57A9" w:rsidRDefault="00594AB7" w:rsidP="00594AB7">
            <w:pPr>
              <w:widowControl/>
              <w:spacing w:line="400" w:lineRule="exact"/>
              <w:ind w:left="278"/>
              <w:jc w:val="left"/>
              <w:rPr>
                <w:rFonts w:asciiTheme="minorEastAsia" w:hAnsiTheme="minorEastAsia"/>
                <w:sz w:val="28"/>
                <w:szCs w:val="28"/>
              </w:rPr>
            </w:pPr>
          </w:p>
        </w:tc>
      </w:tr>
    </w:tbl>
    <w:p w14:paraId="6973E45C" w14:textId="77777777" w:rsidR="005C14D8" w:rsidRPr="003B57A9" w:rsidRDefault="005C14D8" w:rsidP="003A3683">
      <w:pPr>
        <w:widowControl/>
        <w:jc w:val="left"/>
      </w:pPr>
    </w:p>
    <w:tbl>
      <w:tblPr>
        <w:tblStyle w:val="a4"/>
        <w:tblW w:w="0" w:type="auto"/>
        <w:tblLook w:val="04A0" w:firstRow="1" w:lastRow="0" w:firstColumn="1" w:lastColumn="0" w:noHBand="0" w:noVBand="1"/>
      </w:tblPr>
      <w:tblGrid>
        <w:gridCol w:w="6817"/>
        <w:gridCol w:w="702"/>
        <w:gridCol w:w="2335"/>
      </w:tblGrid>
      <w:tr w:rsidR="003B57A9" w:rsidRPr="003B57A9" w14:paraId="01C40D42" w14:textId="77777777" w:rsidTr="00EE19BB">
        <w:trPr>
          <w:trHeight w:val="557"/>
        </w:trPr>
        <w:tc>
          <w:tcPr>
            <w:tcW w:w="6817" w:type="dxa"/>
            <w:vAlign w:val="center"/>
          </w:tcPr>
          <w:p w14:paraId="1E0C90E4" w14:textId="77777777" w:rsidR="005C14D8" w:rsidRPr="003B57A9" w:rsidRDefault="00AB6635" w:rsidP="003D595E">
            <w:pPr>
              <w:widowControl/>
              <w:spacing w:line="400" w:lineRule="exact"/>
              <w:jc w:val="left"/>
              <w:rPr>
                <w:rFonts w:asciiTheme="majorEastAsia" w:eastAsiaTheme="majorEastAsia" w:hAnsiTheme="majorEastAsia"/>
                <w:bCs/>
                <w:sz w:val="28"/>
                <w:szCs w:val="28"/>
              </w:rPr>
            </w:pPr>
            <w:r w:rsidRPr="003B57A9">
              <w:rPr>
                <w:rFonts w:asciiTheme="majorEastAsia" w:eastAsiaTheme="majorEastAsia" w:hAnsiTheme="majorEastAsia" w:hint="eastAsia"/>
                <w:bCs/>
                <w:sz w:val="28"/>
                <w:szCs w:val="28"/>
              </w:rPr>
              <w:t>子ども班の業務２</w:t>
            </w:r>
          </w:p>
        </w:tc>
        <w:tc>
          <w:tcPr>
            <w:tcW w:w="702" w:type="dxa"/>
            <w:vMerge w:val="restart"/>
            <w:vAlign w:val="center"/>
          </w:tcPr>
          <w:p w14:paraId="631F2AC8" w14:textId="77777777" w:rsidR="005C14D8" w:rsidRPr="003B57A9" w:rsidRDefault="005C14D8"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35" w:type="dxa"/>
            <w:vMerge w:val="restart"/>
            <w:vAlign w:val="center"/>
          </w:tcPr>
          <w:p w14:paraId="3DB91E16" w14:textId="77777777" w:rsidR="005C14D8" w:rsidRPr="003B57A9" w:rsidRDefault="005C14D8"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50A71EE6" w14:textId="77777777" w:rsidTr="00EE19BB">
        <w:trPr>
          <w:trHeight w:val="538"/>
        </w:trPr>
        <w:tc>
          <w:tcPr>
            <w:tcW w:w="6817" w:type="dxa"/>
          </w:tcPr>
          <w:p w14:paraId="593D5998" w14:textId="77777777" w:rsidR="005C14D8" w:rsidRPr="003B57A9" w:rsidRDefault="00EC1BD7" w:rsidP="00435846">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情報共有</w:t>
            </w:r>
          </w:p>
        </w:tc>
        <w:tc>
          <w:tcPr>
            <w:tcW w:w="702" w:type="dxa"/>
            <w:vMerge/>
            <w:vAlign w:val="center"/>
          </w:tcPr>
          <w:p w14:paraId="21A2F40A" w14:textId="77777777" w:rsidR="005C14D8" w:rsidRPr="003B57A9" w:rsidRDefault="005C14D8" w:rsidP="00EE19BB">
            <w:pPr>
              <w:widowControl/>
              <w:jc w:val="center"/>
              <w:rPr>
                <w:rFonts w:asciiTheme="majorEastAsia" w:eastAsiaTheme="majorEastAsia" w:hAnsiTheme="majorEastAsia"/>
                <w:bCs/>
                <w:sz w:val="24"/>
                <w:szCs w:val="24"/>
              </w:rPr>
            </w:pPr>
          </w:p>
        </w:tc>
        <w:tc>
          <w:tcPr>
            <w:tcW w:w="2335" w:type="dxa"/>
            <w:vMerge/>
            <w:vAlign w:val="center"/>
          </w:tcPr>
          <w:p w14:paraId="0378E99F" w14:textId="77777777" w:rsidR="005C14D8" w:rsidRPr="003B57A9" w:rsidRDefault="005C14D8" w:rsidP="00EE19BB">
            <w:pPr>
              <w:widowControl/>
              <w:rPr>
                <w:rFonts w:ascii="HGP創英角ｺﾞｼｯｸUB" w:eastAsia="HGP創英角ｺﾞｼｯｸUB" w:hAnsi="HGP創英角ｺﾞｼｯｸUB"/>
                <w:bCs/>
                <w:sz w:val="32"/>
                <w:szCs w:val="32"/>
              </w:rPr>
            </w:pPr>
          </w:p>
        </w:tc>
      </w:tr>
      <w:tr w:rsidR="005C14D8" w:rsidRPr="003B57A9" w14:paraId="6950BA6B" w14:textId="77777777" w:rsidTr="001A48F8">
        <w:trPr>
          <w:trHeight w:val="5420"/>
        </w:trPr>
        <w:tc>
          <w:tcPr>
            <w:tcW w:w="9854" w:type="dxa"/>
            <w:gridSpan w:val="3"/>
          </w:tcPr>
          <w:p w14:paraId="365948DA" w14:textId="77777777" w:rsidR="005C14D8" w:rsidRPr="003B57A9" w:rsidRDefault="005C14D8" w:rsidP="00EE19BB">
            <w:pPr>
              <w:widowControl/>
              <w:spacing w:line="400" w:lineRule="exact"/>
              <w:jc w:val="left"/>
              <w:rPr>
                <w:rFonts w:asciiTheme="minorEastAsia" w:hAnsiTheme="minorEastAsia"/>
                <w:sz w:val="28"/>
                <w:szCs w:val="28"/>
              </w:rPr>
            </w:pPr>
          </w:p>
          <w:p w14:paraId="1A4CB13C" w14:textId="77777777" w:rsidR="00187070" w:rsidRPr="009F77C0" w:rsidRDefault="00187070" w:rsidP="004E169D">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一般的な要望等</w:t>
            </w:r>
            <w:r w:rsidR="00BC6E6B" w:rsidRPr="009F77C0">
              <w:rPr>
                <w:rFonts w:ascii="BIZ UDPゴシック" w:eastAsia="BIZ UDPゴシック" w:hAnsi="BIZ UDPゴシック" w:hint="eastAsia"/>
                <w:sz w:val="28"/>
                <w:szCs w:val="28"/>
              </w:rPr>
              <w:t>は、総務班や食料・物資班など必要な班と共有する。</w:t>
            </w:r>
          </w:p>
          <w:p w14:paraId="0B37FCB4" w14:textId="77777777" w:rsidR="00BC6E6B" w:rsidRPr="009F77C0" w:rsidRDefault="00BC6E6B" w:rsidP="00BC6E6B">
            <w:pPr>
              <w:pStyle w:val="a3"/>
              <w:spacing w:line="400" w:lineRule="exact"/>
              <w:ind w:leftChars="0" w:left="317"/>
              <w:rPr>
                <w:rFonts w:ascii="BIZ UDPゴシック" w:eastAsia="BIZ UDPゴシック" w:hAnsi="BIZ UDPゴシック"/>
                <w:b/>
                <w:sz w:val="28"/>
                <w:szCs w:val="28"/>
              </w:rPr>
            </w:pPr>
            <w:r w:rsidRPr="009F77C0">
              <w:rPr>
                <w:rFonts w:ascii="BIZ UDPゴシック" w:eastAsia="BIZ UDPゴシック" w:hAnsi="BIZ UDPゴシック" w:hint="eastAsia"/>
                <w:b/>
                <w:sz w:val="28"/>
                <w:szCs w:val="28"/>
              </w:rPr>
              <w:t>＜例＞</w:t>
            </w:r>
          </w:p>
          <w:p w14:paraId="7DE637D0" w14:textId="77777777" w:rsidR="00594AB7" w:rsidRPr="009F77C0" w:rsidRDefault="00BC6E6B" w:rsidP="002B1861">
            <w:pPr>
              <w:widowControl/>
              <w:spacing w:line="400" w:lineRule="exact"/>
              <w:ind w:firstLineChars="150" w:firstLine="420"/>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・おむつが不足している。</w:t>
            </w:r>
            <w:r w:rsidR="00594AB7" w:rsidRPr="009F77C0">
              <w:rPr>
                <w:rFonts w:ascii="BIZ UDPゴシック" w:eastAsia="BIZ UDPゴシック" w:hAnsi="BIZ UDPゴシック" w:hint="eastAsia"/>
                <w:sz w:val="28"/>
                <w:szCs w:val="28"/>
              </w:rPr>
              <w:t>→食料・物資班と連携。</w:t>
            </w:r>
          </w:p>
          <w:p w14:paraId="03F83023" w14:textId="77777777" w:rsidR="00594AB7" w:rsidRPr="009F77C0" w:rsidRDefault="00594AB7" w:rsidP="002B1861">
            <w:pPr>
              <w:widowControl/>
              <w:spacing w:line="400" w:lineRule="exact"/>
              <w:ind w:left="278" w:firstLineChars="50" w:firstLine="140"/>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w:t>
            </w:r>
            <w:r w:rsidR="00E36B80" w:rsidRPr="009F77C0">
              <w:rPr>
                <w:rFonts w:ascii="BIZ UDPゴシック" w:eastAsia="BIZ UDPゴシック" w:hAnsi="BIZ UDPゴシック" w:hint="eastAsia"/>
                <w:sz w:val="28"/>
                <w:szCs w:val="28"/>
              </w:rPr>
              <w:t>子どもが夜泣きするので別の場所はないか。→総務班と連携。</w:t>
            </w:r>
          </w:p>
          <w:p w14:paraId="635B4EB5" w14:textId="77777777" w:rsidR="00BC6E6B" w:rsidRPr="009F77C0" w:rsidRDefault="00BC6E6B" w:rsidP="00BC6E6B">
            <w:pPr>
              <w:widowControl/>
              <w:spacing w:line="400" w:lineRule="exact"/>
              <w:jc w:val="left"/>
              <w:rPr>
                <w:rFonts w:ascii="BIZ UDPゴシック" w:eastAsia="BIZ UDPゴシック" w:hAnsi="BIZ UDPゴシック"/>
                <w:sz w:val="28"/>
                <w:szCs w:val="28"/>
              </w:rPr>
            </w:pPr>
          </w:p>
          <w:p w14:paraId="40E76519" w14:textId="77777777" w:rsidR="00BC6E6B" w:rsidRPr="009F77C0" w:rsidRDefault="00BC6E6B" w:rsidP="00BC6E6B">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個人情報やプライバシーを含む情報を共有する際は、個人を特定しなければならない場合を除き、個人が識別されないよう配慮する。</w:t>
            </w:r>
          </w:p>
          <w:p w14:paraId="081E46C7" w14:textId="77777777" w:rsidR="00FE1EB1" w:rsidRPr="009F77C0" w:rsidRDefault="00EC1BD7" w:rsidP="004E169D">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相談者への支援</w:t>
            </w:r>
            <w:r w:rsidR="00BC6E6B" w:rsidRPr="009F77C0">
              <w:rPr>
                <w:rFonts w:ascii="BIZ UDPゴシック" w:eastAsia="BIZ UDPゴシック" w:hAnsi="BIZ UDPゴシック" w:hint="eastAsia"/>
                <w:sz w:val="28"/>
                <w:szCs w:val="28"/>
              </w:rPr>
              <w:t>の</w:t>
            </w:r>
            <w:r w:rsidR="00FE1EB1" w:rsidRPr="009F77C0">
              <w:rPr>
                <w:rFonts w:ascii="BIZ UDPゴシック" w:eastAsia="BIZ UDPゴシック" w:hAnsi="BIZ UDPゴシック" w:hint="eastAsia"/>
                <w:sz w:val="28"/>
                <w:szCs w:val="28"/>
              </w:rPr>
              <w:t>ため</w:t>
            </w:r>
            <w:r w:rsidRPr="009F77C0">
              <w:rPr>
                <w:rFonts w:ascii="BIZ UDPゴシック" w:eastAsia="BIZ UDPゴシック" w:hAnsi="BIZ UDPゴシック" w:hint="eastAsia"/>
                <w:sz w:val="28"/>
                <w:szCs w:val="28"/>
              </w:rPr>
              <w:t>に</w:t>
            </w:r>
            <w:r w:rsidR="00BC6E6B" w:rsidRPr="009F77C0">
              <w:rPr>
                <w:rFonts w:ascii="BIZ UDPゴシック" w:eastAsia="BIZ UDPゴシック" w:hAnsi="BIZ UDPゴシック" w:hint="eastAsia"/>
                <w:sz w:val="28"/>
                <w:szCs w:val="28"/>
              </w:rPr>
              <w:t>情報の共有が必要な場合は、</w:t>
            </w:r>
            <w:r w:rsidR="000D064A" w:rsidRPr="009F77C0">
              <w:rPr>
                <w:rFonts w:ascii="BIZ UDPゴシック" w:eastAsia="BIZ UDPゴシック" w:hAnsi="BIZ UDPゴシック" w:hint="eastAsia"/>
                <w:sz w:val="28"/>
                <w:szCs w:val="28"/>
              </w:rPr>
              <w:t>最低限必要な範囲で共有する</w:t>
            </w:r>
            <w:r w:rsidRPr="009F77C0">
              <w:rPr>
                <w:rFonts w:ascii="BIZ UDPゴシック" w:eastAsia="BIZ UDPゴシック" w:hAnsi="BIZ UDPゴシック" w:hint="eastAsia"/>
                <w:sz w:val="28"/>
                <w:szCs w:val="28"/>
              </w:rPr>
              <w:t>。</w:t>
            </w:r>
          </w:p>
          <w:p w14:paraId="0C8DF9D7" w14:textId="77777777" w:rsidR="00BC6E6B" w:rsidRPr="009F77C0" w:rsidRDefault="00BC6E6B" w:rsidP="00BC6E6B">
            <w:pPr>
              <w:spacing w:line="400" w:lineRule="exact"/>
              <w:rPr>
                <w:rFonts w:ascii="BIZ UDPゴシック" w:eastAsia="BIZ UDPゴシック" w:hAnsi="BIZ UDPゴシック"/>
                <w:b/>
                <w:sz w:val="28"/>
                <w:szCs w:val="28"/>
              </w:rPr>
            </w:pPr>
            <w:r w:rsidRPr="009F77C0">
              <w:rPr>
                <w:rFonts w:ascii="BIZ UDPゴシック" w:eastAsia="BIZ UDPゴシック" w:hAnsi="BIZ UDPゴシック" w:hint="eastAsia"/>
                <w:sz w:val="28"/>
                <w:szCs w:val="28"/>
              </w:rPr>
              <w:t xml:space="preserve">　</w:t>
            </w:r>
            <w:r w:rsidRPr="009F77C0">
              <w:rPr>
                <w:rFonts w:ascii="BIZ UDPゴシック" w:eastAsia="BIZ UDPゴシック" w:hAnsi="BIZ UDPゴシック" w:hint="eastAsia"/>
                <w:b/>
                <w:sz w:val="28"/>
                <w:szCs w:val="28"/>
              </w:rPr>
              <w:t>＜例＞</w:t>
            </w:r>
          </w:p>
          <w:p w14:paraId="3DB673C3" w14:textId="77777777" w:rsidR="00594AB7" w:rsidRPr="009F77C0" w:rsidRDefault="00BC6E6B" w:rsidP="00594AB7">
            <w:pPr>
              <w:widowControl/>
              <w:spacing w:line="400" w:lineRule="exact"/>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 xml:space="preserve">　</w:t>
            </w:r>
            <w:r w:rsidR="002B1861" w:rsidRPr="009F77C0">
              <w:rPr>
                <w:rFonts w:ascii="BIZ UDPゴシック" w:eastAsia="BIZ UDPゴシック" w:hAnsi="BIZ UDPゴシック" w:hint="eastAsia"/>
                <w:sz w:val="28"/>
                <w:szCs w:val="28"/>
              </w:rPr>
              <w:t xml:space="preserve"> </w:t>
            </w:r>
            <w:r w:rsidRPr="009F77C0">
              <w:rPr>
                <w:rFonts w:ascii="BIZ UDPゴシック" w:eastAsia="BIZ UDPゴシック" w:hAnsi="BIZ UDPゴシック" w:hint="eastAsia"/>
                <w:sz w:val="28"/>
                <w:szCs w:val="28"/>
              </w:rPr>
              <w:t>・妊娠</w:t>
            </w:r>
            <w:r w:rsidR="00594AB7" w:rsidRPr="009F77C0">
              <w:rPr>
                <w:rFonts w:ascii="BIZ UDPゴシック" w:eastAsia="BIZ UDPゴシック" w:hAnsi="BIZ UDPゴシック" w:hint="eastAsia"/>
                <w:sz w:val="28"/>
                <w:szCs w:val="28"/>
              </w:rPr>
              <w:t>中で</w:t>
            </w:r>
            <w:r w:rsidRPr="009F77C0">
              <w:rPr>
                <w:rFonts w:ascii="BIZ UDPゴシック" w:eastAsia="BIZ UDPゴシック" w:hAnsi="BIZ UDPゴシック" w:hint="eastAsia"/>
                <w:sz w:val="28"/>
                <w:szCs w:val="28"/>
              </w:rPr>
              <w:t>医療機関を受診したい。→総務班や連絡・広報班と連携。</w:t>
            </w:r>
          </w:p>
          <w:p w14:paraId="1B83E4B2" w14:textId="77777777" w:rsidR="00BC6E6B" w:rsidRPr="003B57A9" w:rsidRDefault="00BC6E6B" w:rsidP="00435846">
            <w:pPr>
              <w:widowControl/>
              <w:spacing w:line="400" w:lineRule="exact"/>
              <w:jc w:val="left"/>
              <w:rPr>
                <w:rFonts w:asciiTheme="majorEastAsia" w:eastAsiaTheme="majorEastAsia" w:hAnsiTheme="majorEastAsia"/>
                <w:sz w:val="36"/>
                <w:szCs w:val="36"/>
              </w:rPr>
            </w:pPr>
          </w:p>
          <w:p w14:paraId="2DE946E0" w14:textId="77777777" w:rsidR="00435846" w:rsidRPr="003B57A9" w:rsidRDefault="00435846" w:rsidP="00594AB7">
            <w:pPr>
              <w:widowControl/>
              <w:spacing w:line="400" w:lineRule="exact"/>
              <w:jc w:val="left"/>
              <w:rPr>
                <w:rFonts w:asciiTheme="minorEastAsia" w:hAnsiTheme="minorEastAsia"/>
                <w:sz w:val="28"/>
                <w:szCs w:val="28"/>
              </w:rPr>
            </w:pPr>
          </w:p>
        </w:tc>
      </w:tr>
    </w:tbl>
    <w:p w14:paraId="590C79CE" w14:textId="77777777" w:rsidR="00AB6635" w:rsidRPr="003B57A9" w:rsidRDefault="00AB6635" w:rsidP="005C14D8">
      <w:pPr>
        <w:widowControl/>
        <w:jc w:val="left"/>
      </w:pPr>
    </w:p>
    <w:p w14:paraId="4EA9B2FF" w14:textId="77777777" w:rsidR="00AB6635" w:rsidRPr="003B57A9" w:rsidRDefault="00AB6635">
      <w:pPr>
        <w:widowControl/>
        <w:jc w:val="left"/>
      </w:pPr>
      <w:r w:rsidRPr="003B57A9">
        <w:br w:type="page"/>
      </w:r>
    </w:p>
    <w:tbl>
      <w:tblPr>
        <w:tblStyle w:val="a4"/>
        <w:tblW w:w="0" w:type="auto"/>
        <w:tblLook w:val="04A0" w:firstRow="1" w:lastRow="0" w:firstColumn="1" w:lastColumn="0" w:noHBand="0" w:noVBand="1"/>
      </w:tblPr>
      <w:tblGrid>
        <w:gridCol w:w="6771"/>
        <w:gridCol w:w="708"/>
        <w:gridCol w:w="2375"/>
      </w:tblGrid>
      <w:tr w:rsidR="003B57A9" w:rsidRPr="003B57A9" w14:paraId="38776F23" w14:textId="77777777" w:rsidTr="00EE19BB">
        <w:trPr>
          <w:trHeight w:val="557"/>
        </w:trPr>
        <w:tc>
          <w:tcPr>
            <w:tcW w:w="6771" w:type="dxa"/>
            <w:vAlign w:val="center"/>
          </w:tcPr>
          <w:p w14:paraId="5F44AE56" w14:textId="77777777" w:rsidR="003A3683" w:rsidRPr="003B57A9" w:rsidRDefault="00165C18" w:rsidP="00EE19BB">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lastRenderedPageBreak/>
              <w:t>子ども</w:t>
            </w:r>
            <w:r w:rsidR="003A3683" w:rsidRPr="003B57A9">
              <w:rPr>
                <w:rFonts w:asciiTheme="majorEastAsia" w:eastAsiaTheme="majorEastAsia" w:hAnsiTheme="majorEastAsia" w:hint="eastAsia"/>
                <w:bCs/>
                <w:sz w:val="28"/>
                <w:szCs w:val="28"/>
              </w:rPr>
              <w:t>班の業務</w:t>
            </w:r>
            <w:r w:rsidR="00AB6635" w:rsidRPr="003B57A9">
              <w:rPr>
                <w:rFonts w:asciiTheme="majorEastAsia" w:eastAsiaTheme="majorEastAsia" w:hAnsiTheme="majorEastAsia" w:hint="eastAsia"/>
                <w:bCs/>
                <w:sz w:val="28"/>
                <w:szCs w:val="28"/>
              </w:rPr>
              <w:t>３</w:t>
            </w:r>
          </w:p>
        </w:tc>
        <w:tc>
          <w:tcPr>
            <w:tcW w:w="708" w:type="dxa"/>
            <w:vMerge w:val="restart"/>
            <w:vAlign w:val="center"/>
          </w:tcPr>
          <w:p w14:paraId="68E100F1" w14:textId="77777777" w:rsidR="003A3683" w:rsidRPr="003B57A9" w:rsidRDefault="003A3683"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1AEE0661" w14:textId="77777777" w:rsidR="003A3683" w:rsidRPr="003B57A9" w:rsidRDefault="003A3683"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2733B1F3" w14:textId="77777777" w:rsidTr="00EE19BB">
        <w:trPr>
          <w:trHeight w:val="538"/>
        </w:trPr>
        <w:tc>
          <w:tcPr>
            <w:tcW w:w="6771" w:type="dxa"/>
          </w:tcPr>
          <w:p w14:paraId="58EF5885" w14:textId="77777777" w:rsidR="003A3683" w:rsidRPr="003B57A9" w:rsidRDefault="003A3683" w:rsidP="00EE19BB">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情報</w:t>
            </w:r>
            <w:r w:rsidR="00E124A0" w:rsidRPr="003B57A9">
              <w:rPr>
                <w:rFonts w:ascii="HGP創英角ｺﾞｼｯｸUB" w:eastAsia="HGP創英角ｺﾞｼｯｸUB" w:hAnsi="HGP創英角ｺﾞｼｯｸUB" w:hint="eastAsia"/>
                <w:bCs/>
                <w:kern w:val="0"/>
                <w:sz w:val="44"/>
                <w:szCs w:val="44"/>
              </w:rPr>
              <w:t>収集・情報</w:t>
            </w:r>
            <w:r w:rsidRPr="003B57A9">
              <w:rPr>
                <w:rFonts w:ascii="HGP創英角ｺﾞｼｯｸUB" w:eastAsia="HGP創英角ｺﾞｼｯｸUB" w:hAnsi="HGP創英角ｺﾞｼｯｸUB" w:hint="eastAsia"/>
                <w:bCs/>
                <w:kern w:val="0"/>
                <w:sz w:val="44"/>
                <w:szCs w:val="44"/>
              </w:rPr>
              <w:t>提供</w:t>
            </w:r>
          </w:p>
        </w:tc>
        <w:tc>
          <w:tcPr>
            <w:tcW w:w="708" w:type="dxa"/>
            <w:vMerge/>
            <w:vAlign w:val="center"/>
          </w:tcPr>
          <w:p w14:paraId="7123D91B" w14:textId="77777777" w:rsidR="003A3683" w:rsidRPr="003B57A9" w:rsidRDefault="003A3683" w:rsidP="00EE19BB">
            <w:pPr>
              <w:widowControl/>
              <w:jc w:val="center"/>
              <w:rPr>
                <w:rFonts w:asciiTheme="majorEastAsia" w:eastAsiaTheme="majorEastAsia" w:hAnsiTheme="majorEastAsia"/>
                <w:bCs/>
                <w:sz w:val="24"/>
                <w:szCs w:val="24"/>
              </w:rPr>
            </w:pPr>
          </w:p>
        </w:tc>
        <w:tc>
          <w:tcPr>
            <w:tcW w:w="2375" w:type="dxa"/>
            <w:vMerge/>
            <w:vAlign w:val="center"/>
          </w:tcPr>
          <w:p w14:paraId="074CC524" w14:textId="77777777" w:rsidR="003A3683" w:rsidRPr="003B57A9" w:rsidRDefault="003A3683" w:rsidP="00EE19BB">
            <w:pPr>
              <w:widowControl/>
              <w:rPr>
                <w:rFonts w:ascii="HGP創英角ｺﾞｼｯｸUB" w:eastAsia="HGP創英角ｺﾞｼｯｸUB" w:hAnsi="HGP創英角ｺﾞｼｯｸUB"/>
                <w:bCs/>
                <w:sz w:val="32"/>
                <w:szCs w:val="32"/>
              </w:rPr>
            </w:pPr>
          </w:p>
        </w:tc>
      </w:tr>
      <w:tr w:rsidR="00F12E77" w:rsidRPr="003B57A9" w14:paraId="2FA313CE" w14:textId="77777777" w:rsidTr="00E36B80">
        <w:trPr>
          <w:trHeight w:val="12580"/>
        </w:trPr>
        <w:tc>
          <w:tcPr>
            <w:tcW w:w="9854" w:type="dxa"/>
            <w:gridSpan w:val="3"/>
          </w:tcPr>
          <w:p w14:paraId="053E6FC7" w14:textId="77777777" w:rsidR="00517640" w:rsidRPr="009F77C0" w:rsidRDefault="00517640" w:rsidP="00517640">
            <w:pPr>
              <w:widowControl/>
              <w:spacing w:line="400" w:lineRule="exact"/>
              <w:jc w:val="left"/>
              <w:rPr>
                <w:rFonts w:ascii="BIZ UDPゴシック" w:eastAsia="BIZ UDPゴシック" w:hAnsi="BIZ UDPゴシック"/>
                <w:sz w:val="28"/>
                <w:szCs w:val="28"/>
              </w:rPr>
            </w:pPr>
          </w:p>
          <w:p w14:paraId="4752D71F" w14:textId="77777777" w:rsidR="001766DE" w:rsidRPr="009F77C0" w:rsidRDefault="001766DE" w:rsidP="00517640">
            <w:pPr>
              <w:spacing w:line="400" w:lineRule="exac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(１)情報収集</w:t>
            </w:r>
          </w:p>
          <w:p w14:paraId="50139215" w14:textId="77777777" w:rsidR="003A3683" w:rsidRPr="009F77C0" w:rsidRDefault="00517640" w:rsidP="00EE19BB">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総務班や</w:t>
            </w:r>
            <w:r w:rsidR="003A3683" w:rsidRPr="009F77C0">
              <w:rPr>
                <w:rFonts w:ascii="BIZ UDPゴシック" w:eastAsia="BIZ UDPゴシック" w:hAnsi="BIZ UDPゴシック" w:hint="eastAsia"/>
                <w:sz w:val="28"/>
                <w:szCs w:val="28"/>
              </w:rPr>
              <w:t>連絡・広報班と連携し、</w:t>
            </w:r>
            <w:r w:rsidR="00187070" w:rsidRPr="009F77C0">
              <w:rPr>
                <w:rFonts w:ascii="BIZ UDPゴシック" w:eastAsia="BIZ UDPゴシック" w:hAnsi="BIZ UDPゴシック" w:hint="eastAsia"/>
                <w:sz w:val="28"/>
                <w:szCs w:val="28"/>
              </w:rPr>
              <w:t>妊産婦</w:t>
            </w:r>
            <w:r w:rsidR="00594AB7" w:rsidRPr="009F77C0">
              <w:rPr>
                <w:rFonts w:ascii="BIZ UDPゴシック" w:eastAsia="BIZ UDPゴシック" w:hAnsi="BIZ UDPゴシック" w:hint="eastAsia"/>
                <w:sz w:val="28"/>
                <w:szCs w:val="28"/>
              </w:rPr>
              <w:t>、</w:t>
            </w:r>
            <w:r w:rsidR="00187070" w:rsidRPr="009F77C0">
              <w:rPr>
                <w:rFonts w:ascii="BIZ UDPゴシック" w:eastAsia="BIZ UDPゴシック" w:hAnsi="BIZ UDPゴシック" w:hint="eastAsia"/>
                <w:sz w:val="28"/>
                <w:szCs w:val="28"/>
              </w:rPr>
              <w:t>乳幼児</w:t>
            </w:r>
            <w:r w:rsidR="00BC02B4" w:rsidRPr="009F77C0">
              <w:rPr>
                <w:rFonts w:ascii="BIZ UDPゴシック" w:eastAsia="BIZ UDPゴシック" w:hAnsi="BIZ UDPゴシック" w:hint="eastAsia"/>
                <w:sz w:val="28"/>
                <w:szCs w:val="28"/>
              </w:rPr>
              <w:t>、子ども</w:t>
            </w:r>
            <w:r w:rsidR="00594AB7" w:rsidRPr="009F77C0">
              <w:rPr>
                <w:rFonts w:ascii="BIZ UDPゴシック" w:eastAsia="BIZ UDPゴシック" w:hAnsi="BIZ UDPゴシック" w:hint="eastAsia"/>
                <w:sz w:val="28"/>
                <w:szCs w:val="28"/>
              </w:rPr>
              <w:t>がいる世帯</w:t>
            </w:r>
            <w:r w:rsidR="001766DE" w:rsidRPr="009F77C0">
              <w:rPr>
                <w:rFonts w:ascii="BIZ UDPゴシック" w:eastAsia="BIZ UDPゴシック" w:hAnsi="BIZ UDPゴシック" w:hint="eastAsia"/>
                <w:sz w:val="28"/>
                <w:szCs w:val="28"/>
              </w:rPr>
              <w:t>が必要とする</w:t>
            </w:r>
            <w:r w:rsidR="00BC02B4" w:rsidRPr="009F77C0">
              <w:rPr>
                <w:rFonts w:ascii="BIZ UDPゴシック" w:eastAsia="BIZ UDPゴシック" w:hAnsi="BIZ UDPゴシック" w:hint="eastAsia"/>
                <w:sz w:val="28"/>
                <w:szCs w:val="28"/>
              </w:rPr>
              <w:t>以下のような</w:t>
            </w:r>
            <w:r w:rsidR="001766DE" w:rsidRPr="009F77C0">
              <w:rPr>
                <w:rFonts w:ascii="BIZ UDPゴシック" w:eastAsia="BIZ UDPゴシック" w:hAnsi="BIZ UDPゴシック" w:hint="eastAsia"/>
                <w:sz w:val="28"/>
                <w:szCs w:val="28"/>
              </w:rPr>
              <w:t>情報を</w:t>
            </w:r>
            <w:r w:rsidR="003A3683" w:rsidRPr="009F77C0">
              <w:rPr>
                <w:rFonts w:ascii="BIZ UDPゴシック" w:eastAsia="BIZ UDPゴシック" w:hAnsi="BIZ UDPゴシック" w:hint="eastAsia"/>
                <w:sz w:val="28"/>
                <w:szCs w:val="28"/>
              </w:rPr>
              <w:t>収集する。</w:t>
            </w:r>
          </w:p>
          <w:p w14:paraId="19D816F5" w14:textId="77777777" w:rsidR="003E145C" w:rsidRPr="009F77C0" w:rsidRDefault="003E145C" w:rsidP="003E145C">
            <w:pPr>
              <w:widowControl/>
              <w:spacing w:line="400" w:lineRule="exact"/>
              <w:ind w:left="278"/>
              <w:jc w:val="left"/>
              <w:rPr>
                <w:rFonts w:ascii="BIZ UDPゴシック" w:eastAsia="BIZ UDPゴシック" w:hAnsi="BIZ UDPゴシック"/>
                <w:sz w:val="28"/>
                <w:szCs w:val="28"/>
              </w:rPr>
            </w:pPr>
            <w:r w:rsidRPr="009F77C0">
              <w:rPr>
                <w:rFonts w:ascii="BIZ UDPゴシック" w:eastAsia="BIZ UDPゴシック" w:hAnsi="BIZ UDPゴシック" w:hint="eastAsia"/>
                <w:b/>
                <w:sz w:val="28"/>
                <w:szCs w:val="28"/>
              </w:rPr>
              <w:t>＜例＞</w:t>
            </w:r>
          </w:p>
          <w:p w14:paraId="11F57AFD" w14:textId="77777777" w:rsidR="00BE5803" w:rsidRPr="009F77C0" w:rsidRDefault="001A3279"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医療</w:t>
            </w:r>
            <w:r w:rsidR="00BE5803" w:rsidRPr="009F77C0">
              <w:rPr>
                <w:rFonts w:ascii="BIZ UDPゴシック" w:eastAsia="BIZ UDPゴシック" w:hAnsi="BIZ UDPゴシック" w:hint="eastAsia"/>
                <w:sz w:val="28"/>
                <w:szCs w:val="28"/>
              </w:rPr>
              <w:t>救護所の設置状況</w:t>
            </w:r>
          </w:p>
          <w:p w14:paraId="117C086A" w14:textId="77777777" w:rsidR="00BE5803" w:rsidRPr="009F77C0"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近くの病院</w:t>
            </w:r>
            <w:r w:rsidRPr="00BD6942">
              <w:rPr>
                <w:rFonts w:ascii="BIZ UDPゴシック" w:eastAsia="BIZ UDPゴシック" w:hAnsi="BIZ UDPゴシック" w:hint="eastAsia"/>
                <w:sz w:val="28"/>
                <w:szCs w:val="28"/>
              </w:rPr>
              <w:t>など</w:t>
            </w:r>
            <w:r w:rsidRPr="009F77C0">
              <w:rPr>
                <w:rFonts w:ascii="BIZ UDPゴシック" w:eastAsia="BIZ UDPゴシック" w:hAnsi="BIZ UDPゴシック" w:hint="eastAsia"/>
                <w:sz w:val="28"/>
                <w:szCs w:val="28"/>
              </w:rPr>
              <w:t>医療機関の開業状況</w:t>
            </w:r>
          </w:p>
          <w:p w14:paraId="5E5B8F71" w14:textId="77777777" w:rsidR="00BE5803" w:rsidRPr="009F77C0"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福祉避難所の受け入れ状況</w:t>
            </w:r>
          </w:p>
          <w:p w14:paraId="799AC015" w14:textId="77777777" w:rsidR="00BE5803" w:rsidRPr="009F77C0"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kern w:val="0"/>
                <w:sz w:val="28"/>
                <w:szCs w:val="28"/>
              </w:rPr>
              <w:t>医療チームや保健師</w:t>
            </w:r>
            <w:r w:rsidRPr="00BD6942">
              <w:rPr>
                <w:rFonts w:ascii="BIZ UDPゴシック" w:eastAsia="BIZ UDPゴシック" w:hAnsi="BIZ UDPゴシック" w:hint="eastAsia"/>
                <w:kern w:val="0"/>
                <w:sz w:val="28"/>
                <w:szCs w:val="28"/>
              </w:rPr>
              <w:t>など</w:t>
            </w:r>
            <w:r w:rsidRPr="009F77C0">
              <w:rPr>
                <w:rFonts w:ascii="BIZ UDPゴシック" w:eastAsia="BIZ UDPゴシック" w:hAnsi="BIZ UDPゴシック" w:hint="eastAsia"/>
                <w:kern w:val="0"/>
                <w:sz w:val="28"/>
                <w:szCs w:val="28"/>
              </w:rPr>
              <w:t>専門家の巡回状況</w:t>
            </w:r>
          </w:p>
          <w:p w14:paraId="40C7E442" w14:textId="77777777" w:rsidR="00BE5803" w:rsidRPr="009F77C0" w:rsidRDefault="001D6434"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行政や医療機関</w:t>
            </w:r>
            <w:r w:rsidRPr="00BD6942">
              <w:rPr>
                <w:rFonts w:ascii="BIZ UDPゴシック" w:eastAsia="BIZ UDPゴシック" w:hAnsi="BIZ UDPゴシック" w:hint="eastAsia"/>
                <w:sz w:val="28"/>
                <w:szCs w:val="28"/>
              </w:rPr>
              <w:t>など</w:t>
            </w:r>
            <w:r w:rsidRPr="009F77C0">
              <w:rPr>
                <w:rFonts w:ascii="BIZ UDPゴシック" w:eastAsia="BIZ UDPゴシック" w:hAnsi="BIZ UDPゴシック" w:hint="eastAsia"/>
                <w:sz w:val="28"/>
                <w:szCs w:val="28"/>
              </w:rPr>
              <w:t>からの支援情報</w:t>
            </w:r>
          </w:p>
          <w:p w14:paraId="4F8C90EA" w14:textId="77777777" w:rsidR="00BE5803" w:rsidRPr="009F77C0" w:rsidRDefault="00BE5803" w:rsidP="001D6434">
            <w:pPr>
              <w:widowControl/>
              <w:spacing w:line="400" w:lineRule="exact"/>
              <w:jc w:val="left"/>
              <w:rPr>
                <w:rFonts w:ascii="BIZ UDPゴシック" w:eastAsia="BIZ UDPゴシック" w:hAnsi="BIZ UDPゴシック"/>
                <w:sz w:val="28"/>
                <w:szCs w:val="28"/>
              </w:rPr>
            </w:pPr>
          </w:p>
          <w:p w14:paraId="5EA05226" w14:textId="77777777" w:rsidR="001766DE" w:rsidRPr="009F77C0" w:rsidRDefault="001766DE" w:rsidP="001D6434">
            <w:pPr>
              <w:widowControl/>
              <w:spacing w:line="400" w:lineRule="exact"/>
              <w:jc w:val="lef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(２)情報提供</w:t>
            </w:r>
          </w:p>
          <w:p w14:paraId="477C6049" w14:textId="77777777" w:rsidR="00C06536" w:rsidRPr="009F77C0" w:rsidRDefault="003A3683" w:rsidP="003E145C">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入手した情報は、</w:t>
            </w:r>
            <w:r w:rsidR="003D6F9F"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避難所利用者の事情に合わせた配慮の方法(資料集p.</w:t>
            </w:r>
            <w:r w:rsidR="00132003" w:rsidRPr="009F77C0">
              <w:rPr>
                <w:rFonts w:ascii="BIZ UDPゴシック" w:eastAsia="BIZ UDPゴシック" w:hAnsi="BIZ UDPゴシック" w:hint="eastAsia"/>
                <w:sz w:val="28"/>
                <w:szCs w:val="28"/>
                <w:bdr w:val="single" w:sz="4" w:space="0" w:color="auto"/>
                <w:shd w:val="clear" w:color="auto" w:fill="B6DDE8" w:themeFill="accent5" w:themeFillTint="66"/>
              </w:rPr>
              <w:t>2</w:t>
            </w:r>
            <w:r w:rsidR="003D6F9F"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3D6F9F" w:rsidRPr="009F77C0">
              <w:rPr>
                <w:rFonts w:ascii="BIZ UDPゴシック" w:eastAsia="BIZ UDPゴシック" w:hAnsi="BIZ UDPゴシック" w:hint="eastAsia"/>
                <w:sz w:val="28"/>
                <w:szCs w:val="28"/>
              </w:rPr>
              <w:t>や</w:t>
            </w:r>
            <w:r w:rsidR="003D6F9F"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避難所利用者の事情に配慮した広報の例(資料集p.</w:t>
            </w:r>
            <w:r w:rsidR="00EB6C41" w:rsidRPr="009F77C0">
              <w:rPr>
                <w:rFonts w:ascii="BIZ UDPゴシック" w:eastAsia="BIZ UDPゴシック" w:hAnsi="BIZ UDPゴシック"/>
                <w:sz w:val="28"/>
                <w:szCs w:val="28"/>
                <w:bdr w:val="single" w:sz="4" w:space="0" w:color="auto"/>
                <w:shd w:val="clear" w:color="auto" w:fill="B6DDE8" w:themeFill="accent5" w:themeFillTint="66"/>
              </w:rPr>
              <w:t>10</w:t>
            </w:r>
            <w:r w:rsidR="003D6F9F"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3D6F9F" w:rsidRPr="009F77C0">
              <w:rPr>
                <w:rFonts w:ascii="BIZ UDPゴシック" w:eastAsia="BIZ UDPゴシック" w:hAnsi="BIZ UDPゴシック" w:hint="eastAsia"/>
                <w:sz w:val="28"/>
                <w:szCs w:val="28"/>
              </w:rPr>
              <w:t>を参考に、</w:t>
            </w:r>
            <w:r w:rsidR="003E145C" w:rsidRPr="009F77C0">
              <w:rPr>
                <w:rFonts w:ascii="BIZ UDPゴシック" w:eastAsia="BIZ UDPゴシック" w:hAnsi="BIZ UDPゴシック" w:hint="eastAsia"/>
                <w:sz w:val="28"/>
                <w:szCs w:val="28"/>
              </w:rPr>
              <w:t>相談者</w:t>
            </w:r>
            <w:r w:rsidRPr="009F77C0">
              <w:rPr>
                <w:rFonts w:ascii="BIZ UDPゴシック" w:eastAsia="BIZ UDPゴシック" w:hAnsi="BIZ UDPゴシック" w:hint="eastAsia"/>
                <w:sz w:val="28"/>
                <w:szCs w:val="28"/>
              </w:rPr>
              <w:t>に知らせる。</w:t>
            </w:r>
          </w:p>
          <w:p w14:paraId="09869A41" w14:textId="77777777" w:rsidR="002A0F3D" w:rsidRPr="009F77C0" w:rsidRDefault="002A0F3D" w:rsidP="00661C66">
            <w:pPr>
              <w:pStyle w:val="a3"/>
              <w:widowControl/>
              <w:spacing w:line="400" w:lineRule="exact"/>
              <w:ind w:leftChars="0" w:left="698"/>
              <w:jc w:val="left"/>
              <w:rPr>
                <w:rFonts w:ascii="BIZ UDPゴシック" w:eastAsia="BIZ UDPゴシック" w:hAnsi="BIZ UDPゴシック"/>
              </w:rPr>
            </w:pPr>
          </w:p>
          <w:p w14:paraId="0BD858E7" w14:textId="77777777" w:rsidR="009A4634" w:rsidRPr="009F77C0" w:rsidRDefault="009A4634" w:rsidP="009A4634">
            <w:pPr>
              <w:widowControl/>
              <w:spacing w:line="400" w:lineRule="exact"/>
              <w:jc w:val="lef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(３)</w:t>
            </w:r>
            <w:r w:rsidR="006E3223" w:rsidRPr="009F77C0">
              <w:rPr>
                <w:rFonts w:ascii="BIZ UDPゴシック" w:eastAsia="BIZ UDPゴシック" w:hAnsi="BIZ UDPゴシック" w:hint="eastAsia"/>
                <w:sz w:val="36"/>
                <w:szCs w:val="36"/>
              </w:rPr>
              <w:t>配慮が必要な人やその支援</w:t>
            </w:r>
            <w:r w:rsidR="0058230F" w:rsidRPr="009F77C0">
              <w:rPr>
                <w:rFonts w:ascii="BIZ UDPゴシック" w:eastAsia="BIZ UDPゴシック" w:hAnsi="BIZ UDPゴシック" w:hint="eastAsia"/>
                <w:sz w:val="36"/>
                <w:szCs w:val="36"/>
              </w:rPr>
              <w:t>について</w:t>
            </w:r>
            <w:r w:rsidR="006E3223" w:rsidRPr="009F77C0">
              <w:rPr>
                <w:rFonts w:ascii="BIZ UDPゴシック" w:eastAsia="BIZ UDPゴシック" w:hAnsi="BIZ UDPゴシック" w:hint="eastAsia"/>
                <w:sz w:val="36"/>
                <w:szCs w:val="36"/>
              </w:rPr>
              <w:t>の周知</w:t>
            </w:r>
          </w:p>
          <w:p w14:paraId="05D74C9F" w14:textId="77777777" w:rsidR="00327A11" w:rsidRPr="003B57A9" w:rsidRDefault="002B1861" w:rsidP="002B1861">
            <w:pPr>
              <w:pStyle w:val="a3"/>
              <w:widowControl/>
              <w:numPr>
                <w:ilvl w:val="0"/>
                <w:numId w:val="1"/>
              </w:numPr>
              <w:spacing w:line="400" w:lineRule="exact"/>
              <w:ind w:leftChars="0" w:left="698"/>
              <w:jc w:val="left"/>
              <w:rPr>
                <w:rFonts w:asciiTheme="minorEastAsia" w:hAnsiTheme="minorEastAsia"/>
                <w:sz w:val="28"/>
                <w:szCs w:val="28"/>
              </w:rPr>
            </w:pPr>
            <w:r w:rsidRPr="009F77C0">
              <w:rPr>
                <w:rFonts w:ascii="BIZ UDPゴシック" w:eastAsia="BIZ UDPゴシック" w:hAnsi="BIZ UDPゴシック" w:hint="eastAsia"/>
                <w:sz w:val="28"/>
                <w:szCs w:val="28"/>
              </w:rPr>
              <w:t>要配慮者支援班と連携し、妊産婦、乳幼児や子どものいる世帯</w:t>
            </w:r>
            <w:r w:rsidR="00E124A0" w:rsidRPr="009F77C0">
              <w:rPr>
                <w:rFonts w:ascii="BIZ UDPゴシック" w:eastAsia="BIZ UDPゴシック" w:hAnsi="BIZ UDPゴシック" w:hint="eastAsia"/>
                <w:sz w:val="28"/>
                <w:szCs w:val="28"/>
              </w:rPr>
              <w:t>等</w:t>
            </w:r>
            <w:r w:rsidRPr="009F77C0">
              <w:rPr>
                <w:rFonts w:ascii="BIZ UDPゴシック" w:eastAsia="BIZ UDPゴシック" w:hAnsi="BIZ UDPゴシック" w:hint="eastAsia"/>
                <w:sz w:val="28"/>
                <w:szCs w:val="28"/>
              </w:rPr>
              <w:t>への配慮について</w:t>
            </w:r>
            <w:r w:rsidR="00F2470D" w:rsidRPr="009F77C0">
              <w:rPr>
                <w:rFonts w:ascii="BIZ UDPゴシック" w:eastAsia="BIZ UDPゴシック" w:hAnsi="BIZ UDPゴシック" w:hint="eastAsia"/>
                <w:sz w:val="28"/>
                <w:szCs w:val="28"/>
              </w:rPr>
              <w:t>、</w:t>
            </w:r>
            <w:r w:rsidR="00E124A0" w:rsidRPr="009F77C0">
              <w:rPr>
                <w:rFonts w:ascii="BIZ UDPゴシック" w:eastAsia="BIZ UDPゴシック" w:hAnsi="BIZ UDPゴシック" w:hint="eastAsia"/>
                <w:sz w:val="28"/>
                <w:szCs w:val="28"/>
              </w:rPr>
              <w:t>管轄の行政機関</w:t>
            </w:r>
            <w:r w:rsidR="00F2470D" w:rsidRPr="009F77C0">
              <w:rPr>
                <w:rFonts w:ascii="BIZ UDPゴシック" w:eastAsia="BIZ UDPゴシック" w:hAnsi="BIZ UDPゴシック" w:hint="eastAsia"/>
                <w:sz w:val="28"/>
                <w:szCs w:val="28"/>
              </w:rPr>
              <w:t>や市災害対策本部</w:t>
            </w:r>
            <w:r w:rsidR="00E124A0" w:rsidRPr="009F77C0">
              <w:rPr>
                <w:rFonts w:ascii="BIZ UDPゴシック" w:eastAsia="BIZ UDPゴシック" w:hAnsi="BIZ UDPゴシック" w:hint="eastAsia"/>
                <w:sz w:val="28"/>
                <w:szCs w:val="28"/>
              </w:rPr>
              <w:t>等</w:t>
            </w:r>
            <w:r w:rsidR="00F2470D" w:rsidRPr="009F77C0">
              <w:rPr>
                <w:rFonts w:ascii="BIZ UDPゴシック" w:eastAsia="BIZ UDPゴシック" w:hAnsi="BIZ UDPゴシック" w:hint="eastAsia"/>
                <w:sz w:val="28"/>
                <w:szCs w:val="28"/>
              </w:rPr>
              <w:t>からパンフレットを入手</w:t>
            </w:r>
            <w:r w:rsidRPr="009F77C0">
              <w:rPr>
                <w:rFonts w:ascii="BIZ UDPゴシック" w:eastAsia="BIZ UDPゴシック" w:hAnsi="BIZ UDPゴシック" w:hint="eastAsia"/>
                <w:sz w:val="28"/>
                <w:szCs w:val="28"/>
              </w:rPr>
              <w:t>するなどし、避難所利用者への啓発に努める</w:t>
            </w:r>
            <w:r w:rsidR="009A4634" w:rsidRPr="009F77C0">
              <w:rPr>
                <w:rFonts w:ascii="BIZ UDPゴシック" w:eastAsia="BIZ UDPゴシック" w:hAnsi="BIZ UDPゴシック" w:hint="eastAsia"/>
                <w:sz w:val="28"/>
                <w:szCs w:val="28"/>
              </w:rPr>
              <w:t>。</w:t>
            </w:r>
          </w:p>
        </w:tc>
      </w:tr>
    </w:tbl>
    <w:p w14:paraId="1E3B877A" w14:textId="77777777" w:rsidR="001B3F52" w:rsidRPr="003B57A9" w:rsidRDefault="001B3F52" w:rsidP="003A3683">
      <w:pPr>
        <w:widowControl/>
        <w:jc w:val="left"/>
      </w:pPr>
    </w:p>
    <w:p w14:paraId="6CC90B4A" w14:textId="77777777" w:rsidR="001B3F52" w:rsidRPr="003B57A9" w:rsidRDefault="001B3F52">
      <w:pPr>
        <w:widowControl/>
        <w:jc w:val="left"/>
      </w:pPr>
      <w:r w:rsidRPr="003B57A9">
        <w:br w:type="page"/>
      </w:r>
    </w:p>
    <w:tbl>
      <w:tblPr>
        <w:tblStyle w:val="a4"/>
        <w:tblW w:w="0" w:type="auto"/>
        <w:tblLook w:val="04A0" w:firstRow="1" w:lastRow="0" w:firstColumn="1" w:lastColumn="0" w:noHBand="0" w:noVBand="1"/>
      </w:tblPr>
      <w:tblGrid>
        <w:gridCol w:w="6771"/>
        <w:gridCol w:w="708"/>
        <w:gridCol w:w="2375"/>
      </w:tblGrid>
      <w:tr w:rsidR="003B57A9" w:rsidRPr="003B57A9" w14:paraId="1BF11D0A" w14:textId="77777777" w:rsidTr="00EE19BB">
        <w:trPr>
          <w:trHeight w:val="557"/>
        </w:trPr>
        <w:tc>
          <w:tcPr>
            <w:tcW w:w="6771" w:type="dxa"/>
            <w:vAlign w:val="center"/>
          </w:tcPr>
          <w:p w14:paraId="77C30A05" w14:textId="77777777" w:rsidR="003A3683" w:rsidRPr="003B57A9" w:rsidRDefault="00523580" w:rsidP="00523580">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lastRenderedPageBreak/>
              <w:t>子ども</w:t>
            </w:r>
            <w:r w:rsidR="003A3683" w:rsidRPr="003B57A9">
              <w:rPr>
                <w:rFonts w:asciiTheme="majorEastAsia" w:eastAsiaTheme="majorEastAsia" w:hAnsiTheme="majorEastAsia" w:hint="eastAsia"/>
                <w:bCs/>
                <w:sz w:val="28"/>
                <w:szCs w:val="28"/>
              </w:rPr>
              <w:t>班の業務</w:t>
            </w:r>
            <w:r w:rsidR="00AB6635" w:rsidRPr="003B57A9">
              <w:rPr>
                <w:rFonts w:asciiTheme="majorEastAsia" w:eastAsiaTheme="majorEastAsia" w:hAnsiTheme="majorEastAsia" w:hint="eastAsia"/>
                <w:bCs/>
                <w:sz w:val="28"/>
                <w:szCs w:val="28"/>
              </w:rPr>
              <w:t>４</w:t>
            </w:r>
          </w:p>
        </w:tc>
        <w:tc>
          <w:tcPr>
            <w:tcW w:w="708" w:type="dxa"/>
            <w:vMerge w:val="restart"/>
            <w:vAlign w:val="center"/>
          </w:tcPr>
          <w:p w14:paraId="106450A3" w14:textId="77777777" w:rsidR="003A3683" w:rsidRPr="003B57A9" w:rsidRDefault="003A3683"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73764990" w14:textId="77777777" w:rsidR="003A3683" w:rsidRPr="003B57A9" w:rsidRDefault="003A3683"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020E6A37" w14:textId="77777777" w:rsidTr="00EE19BB">
        <w:trPr>
          <w:trHeight w:val="538"/>
        </w:trPr>
        <w:tc>
          <w:tcPr>
            <w:tcW w:w="6771" w:type="dxa"/>
          </w:tcPr>
          <w:p w14:paraId="0BF3C8B3" w14:textId="77777777" w:rsidR="003A3683" w:rsidRPr="003B57A9" w:rsidRDefault="005F1C08" w:rsidP="00EE19BB">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食料・物資の調達</w:t>
            </w:r>
            <w:r w:rsidR="00523580" w:rsidRPr="003B57A9">
              <w:rPr>
                <w:rFonts w:ascii="HGP創英角ｺﾞｼｯｸUB" w:eastAsia="HGP創英角ｺﾞｼｯｸUB" w:hAnsi="HGP創英角ｺﾞｼｯｸUB" w:hint="eastAsia"/>
                <w:bCs/>
                <w:kern w:val="0"/>
                <w:sz w:val="44"/>
                <w:szCs w:val="44"/>
              </w:rPr>
              <w:t>・配布</w:t>
            </w:r>
          </w:p>
        </w:tc>
        <w:tc>
          <w:tcPr>
            <w:tcW w:w="708" w:type="dxa"/>
            <w:vMerge/>
            <w:vAlign w:val="center"/>
          </w:tcPr>
          <w:p w14:paraId="22673A1E" w14:textId="77777777" w:rsidR="003A3683" w:rsidRPr="003B57A9" w:rsidRDefault="003A3683" w:rsidP="00EE19BB">
            <w:pPr>
              <w:widowControl/>
              <w:jc w:val="center"/>
              <w:rPr>
                <w:rFonts w:asciiTheme="majorEastAsia" w:eastAsiaTheme="majorEastAsia" w:hAnsiTheme="majorEastAsia"/>
                <w:bCs/>
                <w:sz w:val="24"/>
                <w:szCs w:val="24"/>
              </w:rPr>
            </w:pPr>
          </w:p>
        </w:tc>
        <w:tc>
          <w:tcPr>
            <w:tcW w:w="2375" w:type="dxa"/>
            <w:vMerge/>
            <w:vAlign w:val="center"/>
          </w:tcPr>
          <w:p w14:paraId="6D2D687D" w14:textId="77777777" w:rsidR="003A3683" w:rsidRPr="003B57A9" w:rsidRDefault="003A3683" w:rsidP="00EE19BB">
            <w:pPr>
              <w:widowControl/>
              <w:rPr>
                <w:rFonts w:ascii="HGP創英角ｺﾞｼｯｸUB" w:eastAsia="HGP創英角ｺﾞｼｯｸUB" w:hAnsi="HGP創英角ｺﾞｼｯｸUB"/>
                <w:bCs/>
                <w:sz w:val="32"/>
                <w:szCs w:val="32"/>
              </w:rPr>
            </w:pPr>
          </w:p>
        </w:tc>
      </w:tr>
      <w:tr w:rsidR="003A3683" w:rsidRPr="003B57A9" w14:paraId="38C03ABF" w14:textId="77777777" w:rsidTr="00EE19BB">
        <w:trPr>
          <w:trHeight w:val="12580"/>
        </w:trPr>
        <w:tc>
          <w:tcPr>
            <w:tcW w:w="9854" w:type="dxa"/>
            <w:gridSpan w:val="3"/>
          </w:tcPr>
          <w:p w14:paraId="7E0D7B8C" w14:textId="77777777" w:rsidR="003A3683" w:rsidRPr="003B57A9" w:rsidRDefault="003A3683" w:rsidP="00EE19BB">
            <w:pPr>
              <w:rPr>
                <w:sz w:val="24"/>
                <w:szCs w:val="24"/>
              </w:rPr>
            </w:pPr>
          </w:p>
          <w:p w14:paraId="66499335" w14:textId="77777777" w:rsidR="003A3683" w:rsidRPr="009F77C0" w:rsidRDefault="009C736C" w:rsidP="00EE19BB">
            <w:pPr>
              <w:spacing w:line="400" w:lineRule="exac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w:t>
            </w:r>
            <w:r w:rsidR="003A3683" w:rsidRPr="009F77C0">
              <w:rPr>
                <w:rFonts w:ascii="BIZ UDPゴシック" w:eastAsia="BIZ UDPゴシック" w:hAnsi="BIZ UDPゴシック" w:hint="eastAsia"/>
                <w:sz w:val="28"/>
                <w:szCs w:val="28"/>
              </w:rPr>
              <w:t>１</w:t>
            </w:r>
            <w:r w:rsidRPr="009F77C0">
              <w:rPr>
                <w:rFonts w:ascii="BIZ UDPゴシック" w:eastAsia="BIZ UDPゴシック" w:hAnsi="BIZ UDPゴシック" w:hint="eastAsia"/>
                <w:sz w:val="28"/>
                <w:szCs w:val="28"/>
              </w:rPr>
              <w:t>)</w:t>
            </w:r>
            <w:r w:rsidR="00CD7CF3" w:rsidRPr="009F77C0">
              <w:rPr>
                <w:rFonts w:ascii="BIZ UDPゴシック" w:eastAsia="BIZ UDPゴシック" w:hAnsi="BIZ UDPゴシック" w:hint="eastAsia"/>
                <w:sz w:val="28"/>
                <w:szCs w:val="28"/>
              </w:rPr>
              <w:t>食料・</w:t>
            </w:r>
            <w:r w:rsidR="005F1C08" w:rsidRPr="009F77C0">
              <w:rPr>
                <w:rFonts w:ascii="BIZ UDPゴシック" w:eastAsia="BIZ UDPゴシック" w:hAnsi="BIZ UDPゴシック" w:hint="eastAsia"/>
                <w:sz w:val="28"/>
                <w:szCs w:val="28"/>
              </w:rPr>
              <w:t>物資の調達</w:t>
            </w:r>
          </w:p>
          <w:p w14:paraId="2FA15802" w14:textId="77777777" w:rsidR="003A3683" w:rsidRPr="009F77C0" w:rsidRDefault="00BC02B4" w:rsidP="00EE19BB">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妊産婦、乳幼児、</w:t>
            </w:r>
            <w:r w:rsidR="005F1C08" w:rsidRPr="009F77C0">
              <w:rPr>
                <w:rFonts w:ascii="BIZ UDPゴシック" w:eastAsia="BIZ UDPゴシック" w:hAnsi="BIZ UDPゴシック" w:hint="eastAsia"/>
                <w:sz w:val="28"/>
                <w:szCs w:val="28"/>
              </w:rPr>
              <w:t>子どものいる世帯が必要とする</w:t>
            </w:r>
            <w:r w:rsidR="003A3683" w:rsidRPr="009F77C0">
              <w:rPr>
                <w:rFonts w:ascii="BIZ UDPゴシック" w:eastAsia="BIZ UDPゴシック" w:hAnsi="BIZ UDPゴシック" w:hint="eastAsia"/>
                <w:sz w:val="28"/>
                <w:szCs w:val="28"/>
              </w:rPr>
              <w:t>食料や物資につい</w:t>
            </w:r>
            <w:r w:rsidR="00CD7CF3" w:rsidRPr="009F77C0">
              <w:rPr>
                <w:rFonts w:ascii="BIZ UDPゴシック" w:eastAsia="BIZ UDPゴシック" w:hAnsi="BIZ UDPゴシック" w:hint="eastAsia"/>
                <w:sz w:val="28"/>
                <w:szCs w:val="28"/>
              </w:rPr>
              <w:t>て、</w:t>
            </w:r>
            <w:r w:rsidR="00CD7CF3" w:rsidRPr="009F77C0">
              <w:rPr>
                <w:rFonts w:ascii="BIZ UDPゴシック" w:eastAsia="BIZ UDPゴシック" w:hAnsi="BIZ UDPゴシック" w:hint="eastAsia"/>
                <w:sz w:val="28"/>
                <w:szCs w:val="28"/>
                <w:bdr w:val="single" w:sz="4" w:space="0" w:color="auto"/>
                <w:shd w:val="clear" w:color="auto" w:fill="B6DDE8" w:themeFill="accent5" w:themeFillTint="66"/>
              </w:rPr>
              <w:t>食物アレルギーや宗教上の理由で食べられないもの (資料集p.1</w:t>
            </w:r>
            <w:r w:rsidR="00CD7CF3" w:rsidRPr="009F77C0">
              <w:rPr>
                <w:rFonts w:ascii="BIZ UDPゴシック" w:eastAsia="BIZ UDPゴシック" w:hAnsi="BIZ UDPゴシック"/>
                <w:sz w:val="28"/>
                <w:szCs w:val="28"/>
                <w:bdr w:val="single" w:sz="4" w:space="0" w:color="auto"/>
                <w:shd w:val="clear" w:color="auto" w:fill="B6DDE8" w:themeFill="accent5" w:themeFillTint="66"/>
              </w:rPr>
              <w:t>1</w:t>
            </w:r>
            <w:r w:rsidR="00CD7CF3"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CD7CF3" w:rsidRPr="009F77C0">
              <w:rPr>
                <w:rFonts w:ascii="BIZ UDPゴシック" w:eastAsia="BIZ UDPゴシック" w:hAnsi="BIZ UDPゴシック" w:hint="eastAsia"/>
                <w:sz w:val="28"/>
                <w:szCs w:val="28"/>
              </w:rPr>
              <w:t>や</w:t>
            </w:r>
            <w:r w:rsidR="00AE3EF7"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避難所利用者の事情に合わせた配慮の方法(資料集p.</w:t>
            </w:r>
            <w:r w:rsidR="00132003" w:rsidRPr="009F77C0">
              <w:rPr>
                <w:rFonts w:ascii="BIZ UDPゴシック" w:eastAsia="BIZ UDPゴシック" w:hAnsi="BIZ UDPゴシック" w:hint="eastAsia"/>
                <w:sz w:val="28"/>
                <w:szCs w:val="28"/>
                <w:bdr w:val="single" w:sz="4" w:space="0" w:color="auto"/>
                <w:shd w:val="clear" w:color="auto" w:fill="B6DDE8" w:themeFill="accent5" w:themeFillTint="66"/>
              </w:rPr>
              <w:t>2</w:t>
            </w:r>
            <w:r w:rsidR="00AE3EF7"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705AA5" w:rsidRPr="009F77C0">
              <w:rPr>
                <w:rFonts w:ascii="BIZ UDPゴシック" w:eastAsia="BIZ UDPゴシック" w:hAnsi="BIZ UDPゴシック" w:hint="eastAsia"/>
                <w:sz w:val="28"/>
                <w:szCs w:val="28"/>
              </w:rPr>
              <w:t>、</w:t>
            </w:r>
            <w:r w:rsidR="002823A1" w:rsidRPr="009F77C0">
              <w:rPr>
                <w:rFonts w:ascii="BIZ UDPゴシック" w:eastAsia="BIZ UDPゴシック" w:hAnsi="BIZ UDPゴシック" w:hint="eastAsia"/>
                <w:sz w:val="28"/>
                <w:szCs w:val="28"/>
              </w:rPr>
              <w:t>当事者ら</w:t>
            </w:r>
            <w:r w:rsidR="00450FE1" w:rsidRPr="009F77C0">
              <w:rPr>
                <w:rFonts w:ascii="BIZ UDPゴシック" w:eastAsia="BIZ UDPゴシック" w:hAnsi="BIZ UDPゴシック" w:hint="eastAsia"/>
                <w:sz w:val="28"/>
                <w:szCs w:val="28"/>
              </w:rPr>
              <w:t>からの</w:t>
            </w:r>
            <w:r w:rsidR="003A3683" w:rsidRPr="009F77C0">
              <w:rPr>
                <w:rFonts w:ascii="BIZ UDPゴシック" w:eastAsia="BIZ UDPゴシック" w:hAnsi="BIZ UDPゴシック" w:hint="eastAsia"/>
                <w:sz w:val="28"/>
                <w:szCs w:val="28"/>
              </w:rPr>
              <w:t>要望をもとに</w:t>
            </w:r>
            <w:r w:rsidR="00945945" w:rsidRPr="009F77C0">
              <w:rPr>
                <w:rFonts w:ascii="BIZ UDPゴシック" w:eastAsia="BIZ UDPゴシック" w:hAnsi="BIZ UDPゴシック" w:hint="eastAsia"/>
                <w:sz w:val="28"/>
                <w:szCs w:val="28"/>
              </w:rPr>
              <w:t>、</w:t>
            </w:r>
            <w:r w:rsidR="00705AA5" w:rsidRPr="009F77C0">
              <w:rPr>
                <w:rFonts w:ascii="BIZ UDPゴシック" w:eastAsia="BIZ UDPゴシック" w:hAnsi="BIZ UDPゴシック" w:hint="eastAsia"/>
                <w:sz w:val="28"/>
                <w:szCs w:val="28"/>
              </w:rPr>
              <w:t>内容や数をまとめ、</w:t>
            </w:r>
            <w:r w:rsidR="003A3683" w:rsidRPr="009F77C0">
              <w:rPr>
                <w:rFonts w:ascii="BIZ UDPゴシック" w:eastAsia="BIZ UDPゴシック" w:hAnsi="BIZ UDPゴシック" w:hint="eastAsia"/>
                <w:sz w:val="28"/>
                <w:szCs w:val="28"/>
              </w:rPr>
              <w:t>食料・物資班に</w:t>
            </w:r>
            <w:r w:rsidR="00705AA5" w:rsidRPr="009F77C0">
              <w:rPr>
                <w:rFonts w:ascii="BIZ UDPゴシック" w:eastAsia="BIZ UDPゴシック" w:hAnsi="BIZ UDPゴシック" w:hint="eastAsia"/>
                <w:sz w:val="28"/>
                <w:szCs w:val="28"/>
              </w:rPr>
              <w:t>調達を依頼する</w:t>
            </w:r>
            <w:r w:rsidR="003A3683" w:rsidRPr="009F77C0">
              <w:rPr>
                <w:rFonts w:ascii="BIZ UDPゴシック" w:eastAsia="BIZ UDPゴシック" w:hAnsi="BIZ UDPゴシック" w:hint="eastAsia"/>
                <w:sz w:val="28"/>
                <w:szCs w:val="28"/>
              </w:rPr>
              <w:t>。</w:t>
            </w:r>
          </w:p>
          <w:p w14:paraId="5BBA12F3" w14:textId="77777777" w:rsidR="00FD25F1" w:rsidRPr="009F77C0" w:rsidRDefault="00FD25F1" w:rsidP="00FD25F1">
            <w:pPr>
              <w:widowControl/>
              <w:spacing w:line="400" w:lineRule="exact"/>
              <w:jc w:val="left"/>
              <w:rPr>
                <w:rFonts w:ascii="BIZ UDPゴシック" w:eastAsia="BIZ UDPゴシック" w:hAnsi="BIZ UDPゴシック"/>
                <w:sz w:val="28"/>
                <w:szCs w:val="28"/>
              </w:rPr>
            </w:pPr>
          </w:p>
          <w:p w14:paraId="0C75E666" w14:textId="77777777" w:rsidR="002C602C" w:rsidRPr="009F77C0" w:rsidRDefault="002C602C" w:rsidP="002C602C">
            <w:pPr>
              <w:spacing w:line="400" w:lineRule="exac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(２)</w:t>
            </w:r>
            <w:r w:rsidR="00CD7CF3" w:rsidRPr="009F77C0">
              <w:rPr>
                <w:rFonts w:ascii="BIZ UDPゴシック" w:eastAsia="BIZ UDPゴシック" w:hAnsi="BIZ UDPゴシック" w:hint="eastAsia"/>
                <w:sz w:val="28"/>
                <w:szCs w:val="28"/>
              </w:rPr>
              <w:t>食料・物資の配布</w:t>
            </w:r>
          </w:p>
          <w:p w14:paraId="22147CAC" w14:textId="77777777" w:rsidR="00CD7CF3" w:rsidRPr="009F77C0" w:rsidRDefault="00CD7CF3" w:rsidP="00CD7CF3">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食料や物資の受け渡し方法や場所などについて配慮をする必要がある場合は、食料・物資班と連携し、検討する。</w:t>
            </w:r>
          </w:p>
          <w:p w14:paraId="06FF8D02" w14:textId="77777777" w:rsidR="00CD7CF3" w:rsidRPr="009F77C0" w:rsidRDefault="00CD7CF3" w:rsidP="00CD7CF3">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紙おむつ（子ども用）や粉ミルク、乳児用のおしりふきなどは利用者が多く、頻繁に配布する必要があるため、食料・物資班と協議の上、あらかじめ受け渡し場所と</w:t>
            </w:r>
            <w:r w:rsidR="00605681" w:rsidRPr="009F77C0">
              <w:rPr>
                <w:rFonts w:ascii="BIZ UDPゴシック" w:eastAsia="BIZ UDPゴシック" w:hAnsi="BIZ UDPゴシック" w:hint="eastAsia"/>
                <w:sz w:val="28"/>
                <w:szCs w:val="28"/>
              </w:rPr>
              <w:t>方法を決めておき、</w:t>
            </w:r>
            <w:r w:rsidRPr="009F77C0">
              <w:rPr>
                <w:rFonts w:ascii="BIZ UDPゴシック" w:eastAsia="BIZ UDPゴシック" w:hAnsi="BIZ UDPゴシック" w:hint="eastAsia"/>
                <w:sz w:val="28"/>
                <w:szCs w:val="28"/>
              </w:rPr>
              <w:t>利用者に伝える</w:t>
            </w:r>
            <w:r w:rsidR="00605681" w:rsidRPr="009F77C0">
              <w:rPr>
                <w:rFonts w:ascii="BIZ UDPゴシック" w:eastAsia="BIZ UDPゴシック" w:hAnsi="BIZ UDPゴシック" w:hint="eastAsia"/>
                <w:sz w:val="28"/>
                <w:szCs w:val="28"/>
              </w:rPr>
              <w:t>などの対応を検討する</w:t>
            </w:r>
            <w:r w:rsidRPr="009F77C0">
              <w:rPr>
                <w:rFonts w:ascii="BIZ UDPゴシック" w:eastAsia="BIZ UDPゴシック" w:hAnsi="BIZ UDPゴシック" w:hint="eastAsia"/>
                <w:sz w:val="28"/>
                <w:szCs w:val="28"/>
              </w:rPr>
              <w:t>。</w:t>
            </w:r>
          </w:p>
          <w:p w14:paraId="14D133E3" w14:textId="77777777" w:rsidR="003A3683" w:rsidRPr="003B57A9" w:rsidRDefault="003A3683" w:rsidP="00CD7CF3">
            <w:pPr>
              <w:spacing w:line="400" w:lineRule="exact"/>
              <w:rPr>
                <w:rFonts w:asciiTheme="minorEastAsia" w:hAnsiTheme="minorEastAsia"/>
                <w:sz w:val="28"/>
                <w:szCs w:val="28"/>
              </w:rPr>
            </w:pPr>
          </w:p>
        </w:tc>
      </w:tr>
    </w:tbl>
    <w:p w14:paraId="419A7C77" w14:textId="77777777" w:rsidR="00AB6635" w:rsidRPr="003B57A9" w:rsidRDefault="00AB6635">
      <w:pPr>
        <w:widowControl/>
        <w:jc w:val="left"/>
      </w:pPr>
    </w:p>
    <w:p w14:paraId="5EA5BB38" w14:textId="77777777" w:rsidR="00AB6635" w:rsidRPr="003B57A9" w:rsidRDefault="00AB6635">
      <w:pPr>
        <w:widowControl/>
        <w:jc w:val="left"/>
      </w:pPr>
      <w:r w:rsidRPr="003B57A9">
        <w:br w:type="page"/>
      </w:r>
    </w:p>
    <w:tbl>
      <w:tblPr>
        <w:tblStyle w:val="a4"/>
        <w:tblW w:w="0" w:type="auto"/>
        <w:tblLook w:val="04A0" w:firstRow="1" w:lastRow="0" w:firstColumn="1" w:lastColumn="0" w:noHBand="0" w:noVBand="1"/>
      </w:tblPr>
      <w:tblGrid>
        <w:gridCol w:w="6771"/>
        <w:gridCol w:w="708"/>
        <w:gridCol w:w="2375"/>
      </w:tblGrid>
      <w:tr w:rsidR="003B57A9" w:rsidRPr="003B57A9" w14:paraId="3C67F522" w14:textId="77777777" w:rsidTr="00E36B80">
        <w:trPr>
          <w:trHeight w:val="557"/>
        </w:trPr>
        <w:tc>
          <w:tcPr>
            <w:tcW w:w="6771" w:type="dxa"/>
            <w:vAlign w:val="center"/>
          </w:tcPr>
          <w:p w14:paraId="170C32F4" w14:textId="77777777" w:rsidR="00AB6635" w:rsidRPr="003B57A9" w:rsidRDefault="00AB6635" w:rsidP="00E36B80">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lastRenderedPageBreak/>
              <w:t>子ども班の業務５</w:t>
            </w:r>
          </w:p>
        </w:tc>
        <w:tc>
          <w:tcPr>
            <w:tcW w:w="708" w:type="dxa"/>
            <w:vMerge w:val="restart"/>
            <w:vAlign w:val="center"/>
          </w:tcPr>
          <w:p w14:paraId="4A0B8BCA" w14:textId="77777777" w:rsidR="00AB6635" w:rsidRPr="003B57A9" w:rsidRDefault="00AB6635" w:rsidP="00E36B80">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37FE935C" w14:textId="77777777" w:rsidR="00AB6635" w:rsidRPr="003B57A9" w:rsidRDefault="00AB6635" w:rsidP="00E36B80">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321B4636" w14:textId="77777777" w:rsidTr="00E36B80">
        <w:trPr>
          <w:trHeight w:val="538"/>
        </w:trPr>
        <w:tc>
          <w:tcPr>
            <w:tcW w:w="6771" w:type="dxa"/>
          </w:tcPr>
          <w:p w14:paraId="7B33E27A" w14:textId="77777777" w:rsidR="00AB6635" w:rsidRPr="003B57A9" w:rsidRDefault="00AB6635" w:rsidP="00E36B80">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専用スペースの設置・管理</w:t>
            </w:r>
          </w:p>
        </w:tc>
        <w:tc>
          <w:tcPr>
            <w:tcW w:w="708" w:type="dxa"/>
            <w:vMerge/>
            <w:vAlign w:val="center"/>
          </w:tcPr>
          <w:p w14:paraId="10846D51" w14:textId="77777777" w:rsidR="00AB6635" w:rsidRPr="003B57A9" w:rsidRDefault="00AB6635" w:rsidP="00E36B80">
            <w:pPr>
              <w:widowControl/>
              <w:jc w:val="center"/>
              <w:rPr>
                <w:rFonts w:asciiTheme="majorEastAsia" w:eastAsiaTheme="majorEastAsia" w:hAnsiTheme="majorEastAsia"/>
                <w:bCs/>
                <w:sz w:val="24"/>
                <w:szCs w:val="24"/>
              </w:rPr>
            </w:pPr>
          </w:p>
        </w:tc>
        <w:tc>
          <w:tcPr>
            <w:tcW w:w="2375" w:type="dxa"/>
            <w:vMerge/>
            <w:vAlign w:val="center"/>
          </w:tcPr>
          <w:p w14:paraId="43626DCE" w14:textId="77777777" w:rsidR="00AB6635" w:rsidRPr="003B57A9" w:rsidRDefault="00AB6635" w:rsidP="00E36B80">
            <w:pPr>
              <w:widowControl/>
              <w:rPr>
                <w:rFonts w:ascii="HGP創英角ｺﾞｼｯｸUB" w:eastAsia="HGP創英角ｺﾞｼｯｸUB" w:hAnsi="HGP創英角ｺﾞｼｯｸUB"/>
                <w:bCs/>
                <w:sz w:val="32"/>
                <w:szCs w:val="32"/>
              </w:rPr>
            </w:pPr>
          </w:p>
        </w:tc>
      </w:tr>
      <w:tr w:rsidR="00AB6635" w:rsidRPr="003B57A9" w14:paraId="1C569694" w14:textId="77777777" w:rsidTr="00E36B80">
        <w:trPr>
          <w:trHeight w:val="12438"/>
        </w:trPr>
        <w:tc>
          <w:tcPr>
            <w:tcW w:w="9854" w:type="dxa"/>
            <w:gridSpan w:val="3"/>
          </w:tcPr>
          <w:p w14:paraId="5B615F4E" w14:textId="77777777" w:rsidR="00AB6635" w:rsidRPr="009F77C0" w:rsidRDefault="00AB6635" w:rsidP="00E36B80">
            <w:pPr>
              <w:rPr>
                <w:rFonts w:ascii="BIZ UDPゴシック" w:eastAsia="BIZ UDPゴシック" w:hAnsi="BIZ UDPゴシック"/>
                <w:sz w:val="24"/>
                <w:szCs w:val="24"/>
              </w:rPr>
            </w:pPr>
          </w:p>
          <w:p w14:paraId="41921D6F" w14:textId="77777777" w:rsidR="00AB6635" w:rsidRPr="009F77C0" w:rsidRDefault="00AB6635" w:rsidP="00E36B80">
            <w:pPr>
              <w:pStyle w:val="a3"/>
              <w:numPr>
                <w:ilvl w:val="0"/>
                <w:numId w:val="14"/>
              </w:numPr>
              <w:spacing w:line="400" w:lineRule="exact"/>
              <w:ind w:leftChars="0"/>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妊産婦や乳幼児のいる世帯のためのスペース</w:t>
            </w:r>
          </w:p>
          <w:p w14:paraId="1D800CF5" w14:textId="77777777" w:rsidR="00AB6635" w:rsidRPr="009F77C0" w:rsidRDefault="00AB6635"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総務班と連携し、</w:t>
            </w:r>
            <w:r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避難所利用者の事情に合わせた配慮の方法(資料集p.2～)</w:t>
            </w:r>
            <w:r w:rsidRPr="009F77C0">
              <w:rPr>
                <w:rFonts w:ascii="BIZ UDPゴシック" w:eastAsia="BIZ UDPゴシック" w:hAnsi="BIZ UDPゴシック" w:hint="eastAsia"/>
                <w:sz w:val="28"/>
                <w:szCs w:val="28"/>
              </w:rPr>
              <w:t>を参考に、</w:t>
            </w:r>
            <w:r w:rsidRPr="009F77C0">
              <w:rPr>
                <w:rFonts w:ascii="BIZ UDPゴシック" w:eastAsia="BIZ UDPゴシック" w:hAnsi="BIZ UDPゴシック" w:hint="eastAsia"/>
                <w:sz w:val="28"/>
                <w:szCs w:val="28"/>
                <w:bdr w:val="single" w:sz="4" w:space="0" w:color="auto"/>
              </w:rPr>
              <w:t>マニュアル本編(p.1</w:t>
            </w:r>
            <w:r w:rsidRPr="009F77C0">
              <w:rPr>
                <w:rFonts w:ascii="BIZ UDPゴシック" w:eastAsia="BIZ UDPゴシック" w:hAnsi="BIZ UDPゴシック"/>
                <w:sz w:val="28"/>
                <w:szCs w:val="28"/>
                <w:bdr w:val="single" w:sz="4" w:space="0" w:color="auto"/>
              </w:rPr>
              <w:t>2</w:t>
            </w:r>
            <w:r w:rsidRPr="009F77C0">
              <w:rPr>
                <w:rFonts w:ascii="BIZ UDPゴシック" w:eastAsia="BIZ UDPゴシック" w:hAnsi="BIZ UDPゴシック" w:hint="eastAsia"/>
                <w:sz w:val="28"/>
                <w:szCs w:val="28"/>
                <w:bdr w:val="single" w:sz="4" w:space="0" w:color="auto"/>
              </w:rPr>
              <w:t>)</w:t>
            </w:r>
            <w:r w:rsidRPr="009F77C0">
              <w:rPr>
                <w:rFonts w:ascii="BIZ UDPゴシック" w:eastAsia="BIZ UDPゴシック" w:hAnsi="BIZ UDPゴシック" w:hint="eastAsia"/>
                <w:sz w:val="28"/>
                <w:szCs w:val="28"/>
              </w:rPr>
              <w:t>、</w:t>
            </w:r>
            <w:r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避難所運営のために必要な部屋・場所の例(資料集p.1</w:t>
            </w:r>
            <w:r w:rsidRPr="009F77C0">
              <w:rPr>
                <w:rFonts w:ascii="BIZ UDPゴシック" w:eastAsia="BIZ UDPゴシック" w:hAnsi="BIZ UDPゴシック"/>
                <w:kern w:val="0"/>
                <w:sz w:val="28"/>
                <w:szCs w:val="28"/>
                <w:bdr w:val="single" w:sz="4" w:space="0" w:color="auto" w:frame="1"/>
                <w:shd w:val="clear" w:color="auto" w:fill="B6DDE8" w:themeFill="accent5" w:themeFillTint="66"/>
              </w:rPr>
              <w:t>2</w:t>
            </w:r>
            <w:r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w:t>
            </w:r>
            <w:r w:rsidRPr="009F77C0">
              <w:rPr>
                <w:rFonts w:ascii="BIZ UDPゴシック" w:eastAsia="BIZ UDPゴシック" w:hAnsi="BIZ UDPゴシック" w:hint="eastAsia"/>
                <w:sz w:val="28"/>
                <w:szCs w:val="28"/>
              </w:rPr>
              <w:t>のうち、授乳室、おむつ交換場所の設置に努める。</w:t>
            </w:r>
          </w:p>
          <w:p w14:paraId="547DE07B" w14:textId="77777777" w:rsidR="00AB6635" w:rsidRPr="009F77C0" w:rsidRDefault="00AB6635"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避難者数や施設の状況を勘案した上で、総務班と連携し、妊産婦や乳幼児のための居住スペースの設置にも努める。</w:t>
            </w:r>
          </w:p>
          <w:p w14:paraId="7C19A17A" w14:textId="77777777" w:rsidR="00AB6635" w:rsidRPr="009F77C0" w:rsidRDefault="00AB6635"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専用スペースの設置に伴い、部屋の移動が生じた場合は、総務班が作成する配置計画に反映させる。</w:t>
            </w:r>
          </w:p>
          <w:p w14:paraId="7E54BA81" w14:textId="77777777" w:rsidR="00AB6635" w:rsidRPr="009F77C0" w:rsidRDefault="00AB6635" w:rsidP="00E36B80">
            <w:pPr>
              <w:pStyle w:val="a3"/>
              <w:spacing w:line="400" w:lineRule="exact"/>
              <w:ind w:leftChars="0" w:left="420"/>
              <w:rPr>
                <w:rFonts w:ascii="BIZ UDPゴシック" w:eastAsia="BIZ UDPゴシック" w:hAnsi="BIZ UDPゴシック"/>
                <w:sz w:val="28"/>
                <w:szCs w:val="28"/>
              </w:rPr>
            </w:pPr>
          </w:p>
          <w:p w14:paraId="1383EA5E" w14:textId="77777777" w:rsidR="00AB6635" w:rsidRPr="009F77C0" w:rsidRDefault="00AB6635" w:rsidP="00E36B80">
            <w:pPr>
              <w:spacing w:line="400" w:lineRule="exac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(２)子どものためのスペース</w:t>
            </w:r>
          </w:p>
          <w:p w14:paraId="46C2C33B" w14:textId="77777777" w:rsidR="00AB6635" w:rsidRPr="009F77C0" w:rsidRDefault="00603994"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子どもが安心して過ごせるように、</w:t>
            </w:r>
            <w:r w:rsidR="00AB6635" w:rsidRPr="009F77C0">
              <w:rPr>
                <w:rFonts w:ascii="BIZ UDPゴシック" w:eastAsia="BIZ UDPゴシック" w:hAnsi="BIZ UDPゴシック" w:hint="eastAsia"/>
                <w:sz w:val="28"/>
                <w:szCs w:val="28"/>
              </w:rPr>
              <w:t>総務班と連携し、</w:t>
            </w:r>
            <w:r w:rsidR="00AB6635"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避難所利用者の事情に合わせた配慮の方法(資料集p.2～)</w:t>
            </w:r>
            <w:r w:rsidR="00AB6635" w:rsidRPr="009F77C0">
              <w:rPr>
                <w:rFonts w:ascii="BIZ UDPゴシック" w:eastAsia="BIZ UDPゴシック" w:hAnsi="BIZ UDPゴシック" w:hint="eastAsia"/>
                <w:sz w:val="28"/>
                <w:szCs w:val="28"/>
              </w:rPr>
              <w:t>を参考に、</w:t>
            </w:r>
            <w:r w:rsidR="00AB6635" w:rsidRPr="009F77C0">
              <w:rPr>
                <w:rFonts w:ascii="BIZ UDPゴシック" w:eastAsia="BIZ UDPゴシック" w:hAnsi="BIZ UDPゴシック" w:hint="eastAsia"/>
                <w:sz w:val="28"/>
                <w:szCs w:val="28"/>
                <w:bdr w:val="single" w:sz="4" w:space="0" w:color="auto"/>
              </w:rPr>
              <w:t>マニュアル本編(p.1</w:t>
            </w:r>
            <w:r w:rsidR="00AB6635" w:rsidRPr="009F77C0">
              <w:rPr>
                <w:rFonts w:ascii="BIZ UDPゴシック" w:eastAsia="BIZ UDPゴシック" w:hAnsi="BIZ UDPゴシック"/>
                <w:sz w:val="28"/>
                <w:szCs w:val="28"/>
                <w:bdr w:val="single" w:sz="4" w:space="0" w:color="auto"/>
              </w:rPr>
              <w:t>2</w:t>
            </w:r>
            <w:r w:rsidR="00BC02B4" w:rsidRPr="009F77C0">
              <w:rPr>
                <w:rFonts w:ascii="BIZ UDPゴシック" w:eastAsia="BIZ UDPゴシック" w:hAnsi="BIZ UDPゴシック" w:hint="eastAsia"/>
                <w:sz w:val="28"/>
                <w:szCs w:val="28"/>
                <w:bdr w:val="single" w:sz="4" w:space="0" w:color="auto"/>
              </w:rPr>
              <w:t>～13</w:t>
            </w:r>
            <w:r w:rsidR="00AB6635" w:rsidRPr="009F77C0">
              <w:rPr>
                <w:rFonts w:ascii="BIZ UDPゴシック" w:eastAsia="BIZ UDPゴシック" w:hAnsi="BIZ UDPゴシック" w:hint="eastAsia"/>
                <w:sz w:val="28"/>
                <w:szCs w:val="28"/>
                <w:bdr w:val="single" w:sz="4" w:space="0" w:color="auto"/>
              </w:rPr>
              <w:t>)</w:t>
            </w:r>
            <w:r w:rsidR="00AB6635" w:rsidRPr="009F77C0">
              <w:rPr>
                <w:rFonts w:ascii="BIZ UDPゴシック" w:eastAsia="BIZ UDPゴシック" w:hAnsi="BIZ UDPゴシック" w:hint="eastAsia"/>
                <w:sz w:val="28"/>
                <w:szCs w:val="28"/>
              </w:rPr>
              <w:t>、</w:t>
            </w:r>
            <w:r w:rsidR="00AB6635"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避難所運営のために必要な部屋・場所の例(資料集p.1</w:t>
            </w:r>
            <w:r w:rsidR="00AB6635" w:rsidRPr="009F77C0">
              <w:rPr>
                <w:rFonts w:ascii="BIZ UDPゴシック" w:eastAsia="BIZ UDPゴシック" w:hAnsi="BIZ UDPゴシック"/>
                <w:kern w:val="0"/>
                <w:sz w:val="28"/>
                <w:szCs w:val="28"/>
                <w:bdr w:val="single" w:sz="4" w:space="0" w:color="auto" w:frame="1"/>
                <w:shd w:val="clear" w:color="auto" w:fill="B6DDE8" w:themeFill="accent5" w:themeFillTint="66"/>
              </w:rPr>
              <w:t>2</w:t>
            </w:r>
            <w:r w:rsidR="00AB6635"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w:t>
            </w:r>
            <w:r w:rsidR="00AB6635" w:rsidRPr="009F77C0">
              <w:rPr>
                <w:rFonts w:ascii="BIZ UDPゴシック" w:eastAsia="BIZ UDPゴシック" w:hAnsi="BIZ UDPゴシック" w:hint="eastAsia"/>
                <w:sz w:val="28"/>
                <w:szCs w:val="28"/>
              </w:rPr>
              <w:t>のうち、子ども部屋の設置に努める。</w:t>
            </w:r>
          </w:p>
          <w:p w14:paraId="38C89948" w14:textId="77777777" w:rsidR="00AB6635" w:rsidRPr="009F77C0" w:rsidRDefault="00AB6635"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避難所運営本部の近くに設置するなど、可能な限りスタッフの目が届きやすい場所を指定する。</w:t>
            </w:r>
          </w:p>
          <w:p w14:paraId="02AD39C0" w14:textId="77777777" w:rsidR="00E36B80" w:rsidRPr="009F77C0" w:rsidRDefault="00E36B80"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子ども部屋の</w:t>
            </w:r>
            <w:r w:rsidR="00AB6635" w:rsidRPr="009F77C0">
              <w:rPr>
                <w:rFonts w:ascii="BIZ UDPゴシック" w:eastAsia="BIZ UDPゴシック" w:hAnsi="BIZ UDPゴシック" w:hint="eastAsia"/>
                <w:sz w:val="28"/>
                <w:szCs w:val="28"/>
              </w:rPr>
              <w:t>用途（遊び場、勉強部屋等）や管理方法（開設時間）については、避難している子どもの状況を踏まえて子ども班が決定する。</w:t>
            </w:r>
          </w:p>
          <w:p w14:paraId="4A8D1F04" w14:textId="77777777" w:rsidR="00E36B80" w:rsidRPr="009F77C0" w:rsidRDefault="00425F29"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見守りのため、子ども部屋には</w:t>
            </w:r>
            <w:r w:rsidR="00E36B80" w:rsidRPr="009F77C0">
              <w:rPr>
                <w:rFonts w:ascii="BIZ UDPゴシック" w:eastAsia="BIZ UDPゴシック" w:hAnsi="BIZ UDPゴシック" w:hint="eastAsia"/>
                <w:sz w:val="28"/>
                <w:szCs w:val="28"/>
              </w:rPr>
              <w:t>常時</w:t>
            </w:r>
            <w:r w:rsidRPr="009F77C0">
              <w:rPr>
                <w:rFonts w:ascii="BIZ UDPゴシック" w:eastAsia="BIZ UDPゴシック" w:hAnsi="BIZ UDPゴシック" w:hint="eastAsia"/>
                <w:sz w:val="28"/>
                <w:szCs w:val="28"/>
              </w:rPr>
              <w:t>、子ども班のスタッフがいるようにする。</w:t>
            </w:r>
          </w:p>
          <w:p w14:paraId="22EBB300" w14:textId="77777777" w:rsidR="00AB6635" w:rsidRPr="009F77C0" w:rsidRDefault="00AB6635" w:rsidP="00E36B80">
            <w:pPr>
              <w:widowControl/>
              <w:spacing w:line="400" w:lineRule="exact"/>
              <w:jc w:val="left"/>
              <w:rPr>
                <w:rFonts w:ascii="BIZ UDPゴシック" w:eastAsia="BIZ UDPゴシック" w:hAnsi="BIZ UDPゴシック"/>
                <w:sz w:val="28"/>
                <w:szCs w:val="28"/>
              </w:rPr>
            </w:pPr>
          </w:p>
          <w:p w14:paraId="473EC99C" w14:textId="77777777" w:rsidR="00AB6635" w:rsidRPr="009F77C0" w:rsidRDefault="00AB6635" w:rsidP="00E36B80">
            <w:pPr>
              <w:spacing w:line="400" w:lineRule="exac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(３)必要な資機材の確保</w:t>
            </w:r>
          </w:p>
          <w:p w14:paraId="4EC951DE" w14:textId="77777777" w:rsidR="00AB6635" w:rsidRPr="009F77C0" w:rsidRDefault="00AB6635" w:rsidP="00E36B80">
            <w:pPr>
              <w:pStyle w:val="a3"/>
              <w:widowControl/>
              <w:numPr>
                <w:ilvl w:val="0"/>
                <w:numId w:val="1"/>
              </w:numPr>
              <w:spacing w:line="400" w:lineRule="exact"/>
              <w:ind w:leftChars="0" w:left="698"/>
              <w:jc w:val="left"/>
              <w:rPr>
                <w:rFonts w:asciiTheme="minorEastAsia" w:hAnsiTheme="minorEastAsia"/>
                <w:sz w:val="28"/>
                <w:szCs w:val="28"/>
              </w:rPr>
            </w:pPr>
            <w:r w:rsidRPr="009F77C0">
              <w:rPr>
                <w:rFonts w:ascii="BIZ UDPゴシック" w:eastAsia="BIZ UDPゴシック" w:hAnsi="BIZ UDPゴシック" w:hint="eastAsia"/>
                <w:sz w:val="28"/>
                <w:szCs w:val="28"/>
              </w:rPr>
              <w:t>専用スペースで使用する資機材や物資の調達は、</w:t>
            </w:r>
            <w:r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避難所運営のために必要な部屋・場所の例(資料集p.1</w:t>
            </w:r>
            <w:r w:rsidRPr="009F77C0">
              <w:rPr>
                <w:rFonts w:ascii="BIZ UDPゴシック" w:eastAsia="BIZ UDPゴシック" w:hAnsi="BIZ UDPゴシック"/>
                <w:kern w:val="0"/>
                <w:sz w:val="28"/>
                <w:szCs w:val="28"/>
                <w:bdr w:val="single" w:sz="4" w:space="0" w:color="auto" w:frame="1"/>
                <w:shd w:val="clear" w:color="auto" w:fill="B6DDE8" w:themeFill="accent5" w:themeFillTint="66"/>
              </w:rPr>
              <w:t>2</w:t>
            </w:r>
            <w:r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w:t>
            </w:r>
            <w:r w:rsidRPr="009F77C0">
              <w:rPr>
                <w:rFonts w:ascii="BIZ UDPゴシック" w:eastAsia="BIZ UDPゴシック" w:hAnsi="BIZ UDPゴシック" w:hint="eastAsia"/>
                <w:sz w:val="28"/>
                <w:szCs w:val="28"/>
              </w:rPr>
              <w:t>を参考に、内容や数、設置場所などを決めた上で、食料・物資班に依頼する。</w:t>
            </w:r>
          </w:p>
        </w:tc>
      </w:tr>
    </w:tbl>
    <w:p w14:paraId="40DB78F1" w14:textId="77777777" w:rsidR="00AB6635" w:rsidRPr="003B57A9" w:rsidRDefault="00AB6635">
      <w:pPr>
        <w:widowControl/>
        <w:jc w:val="left"/>
      </w:pPr>
    </w:p>
    <w:p w14:paraId="3EBB92D6" w14:textId="77777777" w:rsidR="00AB6635" w:rsidRPr="003B57A9" w:rsidRDefault="00AB6635">
      <w:pPr>
        <w:widowControl/>
        <w:jc w:val="left"/>
      </w:pPr>
      <w:r w:rsidRPr="003B57A9">
        <w:br w:type="page"/>
      </w:r>
    </w:p>
    <w:tbl>
      <w:tblPr>
        <w:tblStyle w:val="a4"/>
        <w:tblW w:w="0" w:type="auto"/>
        <w:tblLook w:val="04A0" w:firstRow="1" w:lastRow="0" w:firstColumn="1" w:lastColumn="0" w:noHBand="0" w:noVBand="1"/>
      </w:tblPr>
      <w:tblGrid>
        <w:gridCol w:w="6771"/>
        <w:gridCol w:w="708"/>
        <w:gridCol w:w="2375"/>
      </w:tblGrid>
      <w:tr w:rsidR="003B57A9" w:rsidRPr="003B57A9" w14:paraId="7D8C4E4F" w14:textId="77777777" w:rsidTr="00EE19BB">
        <w:trPr>
          <w:trHeight w:val="557"/>
        </w:trPr>
        <w:tc>
          <w:tcPr>
            <w:tcW w:w="6771" w:type="dxa"/>
            <w:vAlign w:val="center"/>
          </w:tcPr>
          <w:p w14:paraId="3CFCFB0D" w14:textId="77777777" w:rsidR="00E1392D" w:rsidRPr="003B57A9" w:rsidRDefault="00303724" w:rsidP="00EE19BB">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lastRenderedPageBreak/>
              <w:t>子ども</w:t>
            </w:r>
            <w:r w:rsidR="00AB6635" w:rsidRPr="003B57A9">
              <w:rPr>
                <w:rFonts w:asciiTheme="majorEastAsia" w:eastAsiaTheme="majorEastAsia" w:hAnsiTheme="majorEastAsia" w:hint="eastAsia"/>
                <w:bCs/>
                <w:sz w:val="28"/>
                <w:szCs w:val="28"/>
              </w:rPr>
              <w:t>班の業務６</w:t>
            </w:r>
          </w:p>
        </w:tc>
        <w:tc>
          <w:tcPr>
            <w:tcW w:w="708" w:type="dxa"/>
            <w:vMerge w:val="restart"/>
            <w:vAlign w:val="center"/>
          </w:tcPr>
          <w:p w14:paraId="5037FD5C" w14:textId="77777777" w:rsidR="00E1392D" w:rsidRPr="003B57A9" w:rsidRDefault="00E1392D"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0EFF91E2" w14:textId="77777777" w:rsidR="00E1392D" w:rsidRPr="003B57A9" w:rsidRDefault="00E1392D"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79719D29" w14:textId="77777777" w:rsidTr="00EE19BB">
        <w:trPr>
          <w:trHeight w:val="538"/>
        </w:trPr>
        <w:tc>
          <w:tcPr>
            <w:tcW w:w="6771" w:type="dxa"/>
          </w:tcPr>
          <w:p w14:paraId="0AA52A48" w14:textId="77777777" w:rsidR="00E1392D" w:rsidRPr="003B57A9" w:rsidRDefault="00277A38" w:rsidP="008E6912">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子どもへの暴力</w:t>
            </w:r>
            <w:r w:rsidR="002B1861" w:rsidRPr="003B57A9">
              <w:rPr>
                <w:rFonts w:ascii="HGP創英角ｺﾞｼｯｸUB" w:eastAsia="HGP創英角ｺﾞｼｯｸUB" w:hAnsi="HGP創英角ｺﾞｼｯｸUB" w:hint="eastAsia"/>
                <w:bCs/>
                <w:kern w:val="0"/>
                <w:sz w:val="44"/>
                <w:szCs w:val="44"/>
              </w:rPr>
              <w:t>等</w:t>
            </w:r>
            <w:r w:rsidRPr="003B57A9">
              <w:rPr>
                <w:rFonts w:ascii="HGP創英角ｺﾞｼｯｸUB" w:eastAsia="HGP創英角ｺﾞｼｯｸUB" w:hAnsi="HGP創英角ｺﾞｼｯｸUB" w:hint="eastAsia"/>
                <w:bCs/>
                <w:kern w:val="0"/>
                <w:sz w:val="44"/>
                <w:szCs w:val="44"/>
              </w:rPr>
              <w:t>防止対策</w:t>
            </w:r>
          </w:p>
        </w:tc>
        <w:tc>
          <w:tcPr>
            <w:tcW w:w="708" w:type="dxa"/>
            <w:vMerge/>
            <w:vAlign w:val="center"/>
          </w:tcPr>
          <w:p w14:paraId="7D53D01D" w14:textId="77777777" w:rsidR="00E1392D" w:rsidRPr="003B57A9" w:rsidRDefault="00E1392D" w:rsidP="00EE19BB">
            <w:pPr>
              <w:widowControl/>
              <w:jc w:val="center"/>
              <w:rPr>
                <w:rFonts w:asciiTheme="majorEastAsia" w:eastAsiaTheme="majorEastAsia" w:hAnsiTheme="majorEastAsia"/>
                <w:bCs/>
                <w:sz w:val="24"/>
                <w:szCs w:val="24"/>
              </w:rPr>
            </w:pPr>
          </w:p>
        </w:tc>
        <w:tc>
          <w:tcPr>
            <w:tcW w:w="2375" w:type="dxa"/>
            <w:vMerge/>
            <w:vAlign w:val="center"/>
          </w:tcPr>
          <w:p w14:paraId="1363DF13" w14:textId="77777777" w:rsidR="00E1392D" w:rsidRPr="003B57A9" w:rsidRDefault="00E1392D" w:rsidP="00EE19BB">
            <w:pPr>
              <w:widowControl/>
              <w:rPr>
                <w:rFonts w:ascii="HGP創英角ｺﾞｼｯｸUB" w:eastAsia="HGP創英角ｺﾞｼｯｸUB" w:hAnsi="HGP創英角ｺﾞｼｯｸUB"/>
                <w:bCs/>
                <w:sz w:val="32"/>
                <w:szCs w:val="32"/>
              </w:rPr>
            </w:pPr>
          </w:p>
        </w:tc>
      </w:tr>
      <w:tr w:rsidR="00DA6CAD" w:rsidRPr="003B57A9" w14:paraId="73AEEA07" w14:textId="77777777" w:rsidTr="000A4448">
        <w:trPr>
          <w:trHeight w:val="6627"/>
        </w:trPr>
        <w:tc>
          <w:tcPr>
            <w:tcW w:w="9854" w:type="dxa"/>
            <w:gridSpan w:val="3"/>
          </w:tcPr>
          <w:p w14:paraId="16A7361E" w14:textId="77777777" w:rsidR="00277A38" w:rsidRPr="009F77C0" w:rsidRDefault="00277A38" w:rsidP="00DB0016">
            <w:pPr>
              <w:widowControl/>
              <w:spacing w:line="400" w:lineRule="exact"/>
              <w:jc w:val="left"/>
              <w:rPr>
                <w:rFonts w:ascii="BIZ UDPゴシック" w:eastAsia="BIZ UDPゴシック" w:hAnsi="BIZ UDPゴシック"/>
                <w:sz w:val="36"/>
                <w:szCs w:val="36"/>
              </w:rPr>
            </w:pPr>
          </w:p>
          <w:p w14:paraId="27D3D911" w14:textId="77777777" w:rsidR="00DB0016" w:rsidRPr="009F77C0" w:rsidRDefault="00DB0016" w:rsidP="00DB0016">
            <w:pPr>
              <w:widowControl/>
              <w:spacing w:line="400" w:lineRule="exact"/>
              <w:jc w:val="lef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w:t>
            </w:r>
            <w:r w:rsidR="00425F29" w:rsidRPr="009F77C0">
              <w:rPr>
                <w:rFonts w:ascii="BIZ UDPゴシック" w:eastAsia="BIZ UDPゴシック" w:hAnsi="BIZ UDPゴシック" w:hint="eastAsia"/>
                <w:sz w:val="36"/>
                <w:szCs w:val="36"/>
              </w:rPr>
              <w:t>１</w:t>
            </w:r>
            <w:r w:rsidRPr="009F77C0">
              <w:rPr>
                <w:rFonts w:ascii="BIZ UDPゴシック" w:eastAsia="BIZ UDPゴシック" w:hAnsi="BIZ UDPゴシック" w:hint="eastAsia"/>
                <w:sz w:val="36"/>
                <w:szCs w:val="36"/>
              </w:rPr>
              <w:t>)子どもへの暴力</w:t>
            </w:r>
            <w:r w:rsidR="00E124A0" w:rsidRPr="009F77C0">
              <w:rPr>
                <w:rFonts w:ascii="BIZ UDPゴシック" w:eastAsia="BIZ UDPゴシック" w:hAnsi="BIZ UDPゴシック" w:hint="eastAsia"/>
                <w:sz w:val="36"/>
                <w:szCs w:val="36"/>
              </w:rPr>
              <w:t>等</w:t>
            </w:r>
            <w:r w:rsidR="00F933C7" w:rsidRPr="009F77C0">
              <w:rPr>
                <w:rFonts w:ascii="BIZ UDPゴシック" w:eastAsia="BIZ UDPゴシック" w:hAnsi="BIZ UDPゴシック" w:hint="eastAsia"/>
                <w:sz w:val="36"/>
                <w:szCs w:val="36"/>
              </w:rPr>
              <w:t>防止</w:t>
            </w:r>
            <w:r w:rsidRPr="009F77C0">
              <w:rPr>
                <w:rFonts w:ascii="BIZ UDPゴシック" w:eastAsia="BIZ UDPゴシック" w:hAnsi="BIZ UDPゴシック" w:hint="eastAsia"/>
                <w:sz w:val="36"/>
                <w:szCs w:val="36"/>
              </w:rPr>
              <w:t>対策</w:t>
            </w:r>
            <w:r w:rsidR="00D82FDB" w:rsidRPr="009F77C0">
              <w:rPr>
                <w:rFonts w:ascii="BIZ UDPゴシック" w:eastAsia="BIZ UDPゴシック" w:hAnsi="BIZ UDPゴシック" w:hint="eastAsia"/>
                <w:sz w:val="36"/>
                <w:szCs w:val="36"/>
              </w:rPr>
              <w:t>の検討</w:t>
            </w:r>
          </w:p>
          <w:p w14:paraId="053B358D" w14:textId="77777777" w:rsidR="00DB0016" w:rsidRPr="009F77C0" w:rsidRDefault="00303724" w:rsidP="00DB0016">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防犯・防火</w:t>
            </w:r>
            <w:r w:rsidR="00DB0016" w:rsidRPr="009F77C0">
              <w:rPr>
                <w:rFonts w:ascii="BIZ UDPゴシック" w:eastAsia="BIZ UDPゴシック" w:hAnsi="BIZ UDPゴシック" w:hint="eastAsia"/>
                <w:sz w:val="28"/>
                <w:szCs w:val="28"/>
              </w:rPr>
              <w:t>班</w:t>
            </w:r>
            <w:r w:rsidR="00E124A0" w:rsidRPr="009F77C0">
              <w:rPr>
                <w:rFonts w:ascii="BIZ UDPゴシック" w:eastAsia="BIZ UDPゴシック" w:hAnsi="BIZ UDPゴシック" w:hint="eastAsia"/>
                <w:sz w:val="28"/>
                <w:szCs w:val="28"/>
              </w:rPr>
              <w:t>、総務</w:t>
            </w:r>
            <w:r w:rsidRPr="009F77C0">
              <w:rPr>
                <w:rFonts w:ascii="BIZ UDPゴシック" w:eastAsia="BIZ UDPゴシック" w:hAnsi="BIZ UDPゴシック" w:hint="eastAsia"/>
                <w:sz w:val="28"/>
                <w:szCs w:val="28"/>
              </w:rPr>
              <w:t>班</w:t>
            </w:r>
            <w:r w:rsidR="00DB0016" w:rsidRPr="009F77C0">
              <w:rPr>
                <w:rFonts w:ascii="BIZ UDPゴシック" w:eastAsia="BIZ UDPゴシック" w:hAnsi="BIZ UDPゴシック" w:hint="eastAsia"/>
                <w:sz w:val="28"/>
                <w:szCs w:val="28"/>
              </w:rPr>
              <w:t>と連携し</w:t>
            </w:r>
            <w:r w:rsidR="00885755" w:rsidRPr="009F77C0">
              <w:rPr>
                <w:rFonts w:ascii="BIZ UDPゴシック" w:eastAsia="BIZ UDPゴシック" w:hAnsi="BIZ UDPゴシック" w:hint="eastAsia"/>
                <w:sz w:val="28"/>
                <w:szCs w:val="28"/>
              </w:rPr>
              <w:t>、</w:t>
            </w:r>
            <w:r w:rsidR="00DB0016" w:rsidRPr="009F77C0">
              <w:rPr>
                <w:rFonts w:ascii="BIZ UDPゴシック" w:eastAsia="BIZ UDPゴシック" w:hAnsi="BIZ UDPゴシック" w:hint="eastAsia"/>
                <w:sz w:val="28"/>
                <w:szCs w:val="28"/>
              </w:rPr>
              <w:t>避難所内の</w:t>
            </w:r>
            <w:r w:rsidR="00885755" w:rsidRPr="009F77C0">
              <w:rPr>
                <w:rFonts w:ascii="BIZ UDPゴシック" w:eastAsia="BIZ UDPゴシック" w:hAnsi="BIZ UDPゴシック" w:hint="eastAsia"/>
                <w:sz w:val="28"/>
                <w:szCs w:val="28"/>
              </w:rPr>
              <w:t>危険な場所</w:t>
            </w:r>
            <w:r w:rsidR="00DB0016" w:rsidRPr="009F77C0">
              <w:rPr>
                <w:rFonts w:ascii="BIZ UDPゴシック" w:eastAsia="BIZ UDPゴシック" w:hAnsi="BIZ UDPゴシック" w:hint="eastAsia"/>
                <w:sz w:val="28"/>
                <w:szCs w:val="28"/>
              </w:rPr>
              <w:t>や死角</w:t>
            </w:r>
            <w:r w:rsidR="00D82FDB" w:rsidRPr="009F77C0">
              <w:rPr>
                <w:rFonts w:ascii="BIZ UDPゴシック" w:eastAsia="BIZ UDPゴシック" w:hAnsi="BIZ UDPゴシック" w:hint="eastAsia"/>
                <w:sz w:val="28"/>
                <w:szCs w:val="28"/>
              </w:rPr>
              <w:t>に</w:t>
            </w:r>
            <w:r w:rsidR="00DB0016" w:rsidRPr="009F77C0">
              <w:rPr>
                <w:rFonts w:ascii="BIZ UDPゴシック" w:eastAsia="BIZ UDPゴシック" w:hAnsi="BIZ UDPゴシック" w:hint="eastAsia"/>
                <w:sz w:val="28"/>
                <w:szCs w:val="28"/>
              </w:rPr>
              <w:t>なる場所を把握</w:t>
            </w:r>
            <w:r w:rsidR="00885755" w:rsidRPr="009F77C0">
              <w:rPr>
                <w:rFonts w:ascii="BIZ UDPゴシック" w:eastAsia="BIZ UDPゴシック" w:hAnsi="BIZ UDPゴシック" w:hint="eastAsia"/>
                <w:sz w:val="28"/>
                <w:szCs w:val="28"/>
              </w:rPr>
              <w:t>しておく</w:t>
            </w:r>
            <w:r w:rsidR="00D82FDB" w:rsidRPr="009F77C0">
              <w:rPr>
                <w:rFonts w:ascii="BIZ UDPゴシック" w:eastAsia="BIZ UDPゴシック" w:hAnsi="BIZ UDPゴシック" w:hint="eastAsia"/>
                <w:sz w:val="28"/>
                <w:szCs w:val="28"/>
              </w:rPr>
              <w:t>。</w:t>
            </w:r>
          </w:p>
          <w:p w14:paraId="4B820391" w14:textId="77777777" w:rsidR="00D82FDB" w:rsidRPr="009F77C0" w:rsidRDefault="00E124A0" w:rsidP="00303724">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防犯・防火班、総務</w:t>
            </w:r>
            <w:r w:rsidR="00303724" w:rsidRPr="009F77C0">
              <w:rPr>
                <w:rFonts w:ascii="BIZ UDPゴシック" w:eastAsia="BIZ UDPゴシック" w:hAnsi="BIZ UDPゴシック" w:hint="eastAsia"/>
                <w:sz w:val="28"/>
                <w:szCs w:val="28"/>
              </w:rPr>
              <w:t>班と連携し、</w:t>
            </w:r>
            <w:r w:rsidR="00D82FDB" w:rsidRPr="009F77C0">
              <w:rPr>
                <w:rFonts w:ascii="BIZ UDPゴシック" w:eastAsia="BIZ UDPゴシック" w:hAnsi="BIZ UDPゴシック" w:hint="eastAsia"/>
                <w:sz w:val="28"/>
                <w:szCs w:val="28"/>
              </w:rPr>
              <w:t>子どもへの暴力</w:t>
            </w:r>
            <w:r w:rsidRPr="009F77C0">
              <w:rPr>
                <w:rFonts w:ascii="BIZ UDPゴシック" w:eastAsia="BIZ UDPゴシック" w:hAnsi="BIZ UDPゴシック" w:hint="eastAsia"/>
                <w:sz w:val="28"/>
                <w:szCs w:val="28"/>
              </w:rPr>
              <w:t>等</w:t>
            </w:r>
            <w:r w:rsidR="00D82FDB" w:rsidRPr="009F77C0">
              <w:rPr>
                <w:rFonts w:ascii="BIZ UDPゴシック" w:eastAsia="BIZ UDPゴシック" w:hAnsi="BIZ UDPゴシック" w:hint="eastAsia"/>
                <w:sz w:val="28"/>
                <w:szCs w:val="28"/>
              </w:rPr>
              <w:t>を防ぐための対策を</w:t>
            </w:r>
            <w:r w:rsidR="00425F29" w:rsidRPr="009F77C0">
              <w:rPr>
                <w:rFonts w:ascii="BIZ UDPゴシック" w:eastAsia="BIZ UDPゴシック" w:hAnsi="BIZ UDPゴシック" w:hint="eastAsia"/>
                <w:sz w:val="28"/>
                <w:szCs w:val="28"/>
              </w:rPr>
              <w:t>検討</w:t>
            </w:r>
            <w:r w:rsidR="00D82FDB" w:rsidRPr="009F77C0">
              <w:rPr>
                <w:rFonts w:ascii="BIZ UDPゴシック" w:eastAsia="BIZ UDPゴシック" w:hAnsi="BIZ UDPゴシック" w:hint="eastAsia"/>
                <w:sz w:val="28"/>
                <w:szCs w:val="28"/>
              </w:rPr>
              <w:t>する。</w:t>
            </w:r>
          </w:p>
          <w:p w14:paraId="55CFA4FF" w14:textId="77777777" w:rsidR="00DB0016" w:rsidRPr="009F77C0" w:rsidRDefault="00DB0016" w:rsidP="00DB0016">
            <w:pPr>
              <w:widowControl/>
              <w:spacing w:line="400" w:lineRule="exact"/>
              <w:jc w:val="left"/>
              <w:rPr>
                <w:rFonts w:ascii="BIZ UDPゴシック" w:eastAsia="BIZ UDPゴシック" w:hAnsi="BIZ UDPゴシック"/>
                <w:sz w:val="28"/>
                <w:szCs w:val="28"/>
              </w:rPr>
            </w:pPr>
          </w:p>
          <w:p w14:paraId="19F9A3E1" w14:textId="77777777" w:rsidR="00DB0016" w:rsidRPr="009F77C0" w:rsidRDefault="00DB0016" w:rsidP="00DB0016">
            <w:pPr>
              <w:widowControl/>
              <w:spacing w:line="400" w:lineRule="exact"/>
              <w:jc w:val="lef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w:t>
            </w:r>
            <w:r w:rsidR="00425F29" w:rsidRPr="009F77C0">
              <w:rPr>
                <w:rFonts w:ascii="BIZ UDPゴシック" w:eastAsia="BIZ UDPゴシック" w:hAnsi="BIZ UDPゴシック" w:hint="eastAsia"/>
                <w:sz w:val="36"/>
                <w:szCs w:val="36"/>
              </w:rPr>
              <w:t>２</w:t>
            </w:r>
            <w:r w:rsidRPr="009F77C0">
              <w:rPr>
                <w:rFonts w:ascii="BIZ UDPゴシック" w:eastAsia="BIZ UDPゴシック" w:hAnsi="BIZ UDPゴシック" w:hint="eastAsia"/>
                <w:sz w:val="36"/>
                <w:szCs w:val="36"/>
              </w:rPr>
              <w:t>)</w:t>
            </w:r>
            <w:r w:rsidR="00277A38" w:rsidRPr="009F77C0">
              <w:rPr>
                <w:rFonts w:ascii="BIZ UDPゴシック" w:eastAsia="BIZ UDPゴシック" w:hAnsi="BIZ UDPゴシック" w:hint="eastAsia"/>
                <w:sz w:val="36"/>
                <w:szCs w:val="36"/>
              </w:rPr>
              <w:t>子どもへの注意喚起</w:t>
            </w:r>
          </w:p>
          <w:p w14:paraId="1910AF08" w14:textId="77777777" w:rsidR="006D6DF4" w:rsidRPr="009F77C0" w:rsidRDefault="00303724"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暴力等</w:t>
            </w:r>
            <w:r w:rsidR="00425F29" w:rsidRPr="009F77C0">
              <w:rPr>
                <w:rFonts w:ascii="BIZ UDPゴシック" w:eastAsia="BIZ UDPゴシック" w:hAnsi="BIZ UDPゴシック" w:hint="eastAsia"/>
                <w:sz w:val="28"/>
                <w:szCs w:val="28"/>
              </w:rPr>
              <w:t>による被害</w:t>
            </w:r>
            <w:r w:rsidR="006D6DF4" w:rsidRPr="009F77C0">
              <w:rPr>
                <w:rFonts w:ascii="BIZ UDPゴシック" w:eastAsia="BIZ UDPゴシック" w:hAnsi="BIZ UDPゴシック" w:hint="eastAsia"/>
                <w:sz w:val="28"/>
                <w:szCs w:val="28"/>
              </w:rPr>
              <w:t>を防ぐため、</w:t>
            </w:r>
            <w:r w:rsidR="00425F29" w:rsidRPr="009F77C0">
              <w:rPr>
                <w:rFonts w:ascii="BIZ UDPゴシック" w:eastAsia="BIZ UDPゴシック" w:hAnsi="BIZ UDPゴシック" w:hint="eastAsia"/>
                <w:sz w:val="28"/>
                <w:szCs w:val="28"/>
              </w:rPr>
              <w:t>子どもに対し、</w:t>
            </w:r>
            <w:r w:rsidRPr="009F77C0">
              <w:rPr>
                <w:rFonts w:ascii="BIZ UDPゴシック" w:eastAsia="BIZ UDPゴシック" w:hAnsi="BIZ UDPゴシック" w:hint="eastAsia"/>
                <w:sz w:val="28"/>
                <w:szCs w:val="28"/>
              </w:rPr>
              <w:t>注意喚起を行う。</w:t>
            </w:r>
          </w:p>
          <w:p w14:paraId="3017738A" w14:textId="77777777" w:rsidR="009B3C2D" w:rsidRPr="009F77C0" w:rsidRDefault="009B3C2D" w:rsidP="009B3C2D">
            <w:pPr>
              <w:pStyle w:val="a3"/>
              <w:spacing w:line="400" w:lineRule="exact"/>
              <w:ind w:leftChars="0" w:left="317"/>
              <w:rPr>
                <w:rFonts w:ascii="BIZ UDPゴシック" w:eastAsia="BIZ UDPゴシック" w:hAnsi="BIZ UDPゴシック"/>
                <w:b/>
                <w:sz w:val="28"/>
                <w:szCs w:val="28"/>
              </w:rPr>
            </w:pPr>
            <w:r w:rsidRPr="009F77C0">
              <w:rPr>
                <w:rFonts w:ascii="BIZ UDPゴシック" w:eastAsia="BIZ UDPゴシック" w:hAnsi="BIZ UDPゴシック" w:hint="eastAsia"/>
                <w:b/>
                <w:sz w:val="28"/>
                <w:szCs w:val="28"/>
              </w:rPr>
              <w:t>＜犯罪防止のための注意喚起</w:t>
            </w:r>
            <w:r w:rsidR="00303724" w:rsidRPr="009F77C0">
              <w:rPr>
                <w:rFonts w:ascii="BIZ UDPゴシック" w:eastAsia="BIZ UDPゴシック" w:hAnsi="BIZ UDPゴシック" w:hint="eastAsia"/>
                <w:b/>
                <w:sz w:val="28"/>
                <w:szCs w:val="28"/>
              </w:rPr>
              <w:t>の例</w:t>
            </w:r>
            <w:r w:rsidRPr="009F77C0">
              <w:rPr>
                <w:rFonts w:ascii="BIZ UDPゴシック" w:eastAsia="BIZ UDPゴシック" w:hAnsi="BIZ UDPゴシック" w:hint="eastAsia"/>
                <w:b/>
                <w:sz w:val="28"/>
                <w:szCs w:val="28"/>
              </w:rPr>
              <w:t>＞</w:t>
            </w:r>
          </w:p>
          <w:p w14:paraId="0EB8405D" w14:textId="77777777" w:rsidR="003234C7" w:rsidRPr="009F77C0" w:rsidRDefault="009B3C2D" w:rsidP="00303724">
            <w:pPr>
              <w:spacing w:line="400" w:lineRule="exact"/>
              <w:ind w:firstLineChars="200" w:firstLine="560"/>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・人目のないところや</w:t>
            </w:r>
            <w:r w:rsidR="003234C7" w:rsidRPr="009F77C0">
              <w:rPr>
                <w:rFonts w:ascii="BIZ UDPゴシック" w:eastAsia="BIZ UDPゴシック" w:hAnsi="BIZ UDPゴシック" w:hint="eastAsia"/>
                <w:sz w:val="28"/>
                <w:szCs w:val="28"/>
              </w:rPr>
              <w:t>トイレには１人で行かない。</w:t>
            </w:r>
          </w:p>
          <w:p w14:paraId="4D89F159" w14:textId="77777777" w:rsidR="009B3C2D" w:rsidRPr="009F77C0" w:rsidRDefault="003234C7" w:rsidP="00303724">
            <w:pPr>
              <w:spacing w:line="400" w:lineRule="exact"/>
              <w:ind w:firstLineChars="200" w:firstLine="560"/>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・必ず２人以上で行動する。</w:t>
            </w:r>
          </w:p>
          <w:p w14:paraId="3FFCBAB3" w14:textId="77777777" w:rsidR="009B3C2D" w:rsidRPr="009F77C0" w:rsidRDefault="009B3C2D" w:rsidP="00303724">
            <w:pPr>
              <w:spacing w:line="400" w:lineRule="exact"/>
              <w:ind w:firstLineChars="200" w:firstLine="560"/>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w:t>
            </w:r>
            <w:r w:rsidR="003234C7" w:rsidRPr="009F77C0">
              <w:rPr>
                <w:rFonts w:ascii="BIZ UDPゴシック" w:eastAsia="BIZ UDPゴシック" w:hAnsi="BIZ UDPゴシック" w:hint="eastAsia"/>
                <w:sz w:val="28"/>
                <w:szCs w:val="28"/>
              </w:rPr>
              <w:t>なるべく</w:t>
            </w:r>
            <w:r w:rsidRPr="009F77C0">
              <w:rPr>
                <w:rFonts w:ascii="BIZ UDPゴシック" w:eastAsia="BIZ UDPゴシック" w:hAnsi="BIZ UDPゴシック" w:hint="eastAsia"/>
                <w:sz w:val="28"/>
                <w:szCs w:val="28"/>
              </w:rPr>
              <w:t>明るい時間帯に行動する</w:t>
            </w:r>
            <w:r w:rsidR="003234C7" w:rsidRPr="009F77C0">
              <w:rPr>
                <w:rFonts w:ascii="BIZ UDPゴシック" w:eastAsia="BIZ UDPゴシック" w:hAnsi="BIZ UDPゴシック" w:hint="eastAsia"/>
                <w:sz w:val="28"/>
                <w:szCs w:val="28"/>
              </w:rPr>
              <w:t>。</w:t>
            </w:r>
          </w:p>
          <w:p w14:paraId="5D9336EC" w14:textId="77777777" w:rsidR="006D6DF4" w:rsidRPr="003B57A9" w:rsidRDefault="00E124A0" w:rsidP="00E36B80">
            <w:pPr>
              <w:spacing w:line="400" w:lineRule="exact"/>
              <w:ind w:firstLineChars="200" w:firstLine="560"/>
              <w:rPr>
                <w:rFonts w:asciiTheme="minorEastAsia" w:hAnsiTheme="minorEastAsia"/>
                <w:sz w:val="28"/>
                <w:szCs w:val="28"/>
              </w:rPr>
            </w:pPr>
            <w:r w:rsidRPr="009F77C0">
              <w:rPr>
                <w:rFonts w:ascii="BIZ UDPゴシック" w:eastAsia="BIZ UDPゴシック" w:hAnsi="BIZ UDPゴシック" w:hint="eastAsia"/>
                <w:sz w:val="28"/>
                <w:szCs w:val="28"/>
              </w:rPr>
              <w:t>・移動する際はまわりの</w:t>
            </w:r>
            <w:r w:rsidR="00603994" w:rsidRPr="009F77C0">
              <w:rPr>
                <w:rFonts w:ascii="BIZ UDPゴシック" w:eastAsia="BIZ UDPゴシック" w:hAnsi="BIZ UDPゴシック" w:hint="eastAsia"/>
                <w:sz w:val="28"/>
                <w:szCs w:val="28"/>
              </w:rPr>
              <w:t>大人に声を掛ける</w:t>
            </w:r>
            <w:r w:rsidR="003234C7" w:rsidRPr="009F77C0">
              <w:rPr>
                <w:rFonts w:ascii="BIZ UDPゴシック" w:eastAsia="BIZ UDPゴシック" w:hAnsi="BIZ UDPゴシック" w:hint="eastAsia"/>
                <w:sz w:val="28"/>
                <w:szCs w:val="28"/>
              </w:rPr>
              <w:t>。</w:t>
            </w:r>
            <w:r w:rsidR="009B3C2D" w:rsidRPr="009F77C0">
              <w:rPr>
                <w:rFonts w:ascii="BIZ UDPゴシック" w:eastAsia="BIZ UDPゴシック" w:hAnsi="BIZ UDPゴシック" w:hint="eastAsia"/>
                <w:sz w:val="28"/>
                <w:szCs w:val="28"/>
              </w:rPr>
              <w:t>など</w:t>
            </w:r>
          </w:p>
        </w:tc>
      </w:tr>
    </w:tbl>
    <w:p w14:paraId="1854F6C5" w14:textId="77777777" w:rsidR="003A3683" w:rsidRPr="003B57A9"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3B57A9" w:rsidRPr="003B57A9" w14:paraId="10534BC2" w14:textId="77777777" w:rsidTr="00EE19BB">
        <w:trPr>
          <w:trHeight w:val="557"/>
        </w:trPr>
        <w:tc>
          <w:tcPr>
            <w:tcW w:w="6771" w:type="dxa"/>
            <w:vAlign w:val="center"/>
          </w:tcPr>
          <w:p w14:paraId="0E8BB085" w14:textId="77777777" w:rsidR="003A3683" w:rsidRPr="003B57A9" w:rsidRDefault="00AB6635" w:rsidP="001607C2">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t>子ども</w:t>
            </w:r>
            <w:r w:rsidR="003A3683" w:rsidRPr="003B57A9">
              <w:rPr>
                <w:rFonts w:asciiTheme="majorEastAsia" w:eastAsiaTheme="majorEastAsia" w:hAnsiTheme="majorEastAsia" w:hint="eastAsia"/>
                <w:bCs/>
                <w:sz w:val="28"/>
                <w:szCs w:val="28"/>
              </w:rPr>
              <w:t>班の業務</w:t>
            </w:r>
            <w:r w:rsidR="000A4448" w:rsidRPr="003B57A9">
              <w:rPr>
                <w:rFonts w:asciiTheme="majorEastAsia" w:eastAsiaTheme="majorEastAsia" w:hAnsiTheme="majorEastAsia" w:hint="eastAsia"/>
                <w:bCs/>
                <w:sz w:val="28"/>
                <w:szCs w:val="28"/>
              </w:rPr>
              <w:t>７</w:t>
            </w:r>
            <w:r w:rsidR="00E80B6D" w:rsidRPr="003B57A9">
              <w:rPr>
                <w:rFonts w:asciiTheme="majorEastAsia" w:eastAsiaTheme="majorEastAsia" w:hAnsiTheme="majorEastAsia" w:hint="eastAsia"/>
                <w:bCs/>
                <w:sz w:val="28"/>
                <w:szCs w:val="28"/>
              </w:rPr>
              <w:t>（</w:t>
            </w:r>
            <w:r w:rsidR="002F1105" w:rsidRPr="003B57A9">
              <w:rPr>
                <w:rFonts w:asciiTheme="majorEastAsia" w:eastAsiaTheme="majorEastAsia" w:hAnsiTheme="majorEastAsia" w:hint="eastAsia"/>
                <w:bCs/>
                <w:sz w:val="28"/>
                <w:szCs w:val="28"/>
              </w:rPr>
              <w:t>総務</w:t>
            </w:r>
            <w:r w:rsidR="00E80B6D" w:rsidRPr="003B57A9">
              <w:rPr>
                <w:rFonts w:asciiTheme="majorEastAsia" w:eastAsiaTheme="majorEastAsia" w:hAnsiTheme="majorEastAsia" w:hint="eastAsia"/>
                <w:bCs/>
                <w:sz w:val="28"/>
                <w:szCs w:val="28"/>
              </w:rPr>
              <w:t>班と連携）</w:t>
            </w:r>
          </w:p>
        </w:tc>
        <w:tc>
          <w:tcPr>
            <w:tcW w:w="708" w:type="dxa"/>
            <w:vMerge w:val="restart"/>
            <w:vAlign w:val="center"/>
          </w:tcPr>
          <w:p w14:paraId="1FFFA6B3" w14:textId="77777777" w:rsidR="003A3683" w:rsidRPr="003B57A9" w:rsidRDefault="003A3683"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2DAAE656" w14:textId="77777777" w:rsidR="003A3683" w:rsidRPr="003B57A9" w:rsidRDefault="003A3683"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1851A03E" w14:textId="77777777" w:rsidTr="00EE19BB">
        <w:trPr>
          <w:trHeight w:val="538"/>
        </w:trPr>
        <w:tc>
          <w:tcPr>
            <w:tcW w:w="6771" w:type="dxa"/>
          </w:tcPr>
          <w:p w14:paraId="668E1523" w14:textId="77777777" w:rsidR="003A3683" w:rsidRPr="003B57A9" w:rsidRDefault="003A3683" w:rsidP="00EE19BB">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専門家の把握、派遣</w:t>
            </w:r>
            <w:r w:rsidR="00327FEA" w:rsidRPr="003B57A9">
              <w:rPr>
                <w:rFonts w:ascii="HGP創英角ｺﾞｼｯｸUB" w:eastAsia="HGP創英角ｺﾞｼｯｸUB" w:hAnsi="HGP創英角ｺﾞｼｯｸUB" w:hint="eastAsia"/>
                <w:bCs/>
                <w:kern w:val="0"/>
                <w:sz w:val="44"/>
                <w:szCs w:val="44"/>
              </w:rPr>
              <w:t>要請</w:t>
            </w:r>
          </w:p>
        </w:tc>
        <w:tc>
          <w:tcPr>
            <w:tcW w:w="708" w:type="dxa"/>
            <w:vMerge/>
            <w:vAlign w:val="center"/>
          </w:tcPr>
          <w:p w14:paraId="73CDBA60" w14:textId="77777777" w:rsidR="003A3683" w:rsidRPr="003B57A9" w:rsidRDefault="003A3683" w:rsidP="00EE19BB">
            <w:pPr>
              <w:widowControl/>
              <w:jc w:val="center"/>
              <w:rPr>
                <w:rFonts w:asciiTheme="majorEastAsia" w:eastAsiaTheme="majorEastAsia" w:hAnsiTheme="majorEastAsia"/>
                <w:bCs/>
                <w:sz w:val="24"/>
                <w:szCs w:val="24"/>
              </w:rPr>
            </w:pPr>
          </w:p>
        </w:tc>
        <w:tc>
          <w:tcPr>
            <w:tcW w:w="2375" w:type="dxa"/>
            <w:vMerge/>
            <w:vAlign w:val="center"/>
          </w:tcPr>
          <w:p w14:paraId="3673ECD6" w14:textId="77777777" w:rsidR="003A3683" w:rsidRPr="003B57A9" w:rsidRDefault="003A3683" w:rsidP="00EE19BB">
            <w:pPr>
              <w:widowControl/>
              <w:rPr>
                <w:rFonts w:ascii="HGP創英角ｺﾞｼｯｸUB" w:eastAsia="HGP創英角ｺﾞｼｯｸUB" w:hAnsi="HGP創英角ｺﾞｼｯｸUB"/>
                <w:bCs/>
                <w:sz w:val="32"/>
                <w:szCs w:val="32"/>
              </w:rPr>
            </w:pPr>
          </w:p>
        </w:tc>
      </w:tr>
      <w:tr w:rsidR="00DA6CAD" w:rsidRPr="003B57A9" w14:paraId="5D2BA8EE" w14:textId="77777777" w:rsidTr="000A4448">
        <w:trPr>
          <w:trHeight w:val="4136"/>
        </w:trPr>
        <w:tc>
          <w:tcPr>
            <w:tcW w:w="9854" w:type="dxa"/>
            <w:gridSpan w:val="3"/>
          </w:tcPr>
          <w:p w14:paraId="0E7D1D7A" w14:textId="77777777" w:rsidR="003A3683" w:rsidRPr="003B57A9" w:rsidRDefault="003A3683" w:rsidP="00EE19BB">
            <w:pPr>
              <w:widowControl/>
              <w:spacing w:line="400" w:lineRule="exact"/>
              <w:jc w:val="left"/>
              <w:rPr>
                <w:rFonts w:asciiTheme="minorEastAsia" w:hAnsiTheme="minorEastAsia"/>
                <w:sz w:val="28"/>
                <w:szCs w:val="28"/>
              </w:rPr>
            </w:pPr>
          </w:p>
          <w:p w14:paraId="70E09893" w14:textId="77777777" w:rsidR="003A3683" w:rsidRPr="009F77C0" w:rsidRDefault="00BC02B4" w:rsidP="00EE19BB">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避難所登録者</w:t>
            </w:r>
            <w:r w:rsidR="00FC5DF0" w:rsidRPr="009F77C0">
              <w:rPr>
                <w:rFonts w:ascii="BIZ UDPゴシック" w:eastAsia="BIZ UDPゴシック" w:hAnsi="BIZ UDPゴシック" w:hint="eastAsia"/>
                <w:sz w:val="28"/>
                <w:szCs w:val="28"/>
              </w:rPr>
              <w:t>名簿などから</w:t>
            </w:r>
            <w:r w:rsidR="003A3683" w:rsidRPr="009F77C0">
              <w:rPr>
                <w:rFonts w:ascii="BIZ UDPゴシック" w:eastAsia="BIZ UDPゴシック" w:hAnsi="BIZ UDPゴシック" w:hint="eastAsia"/>
                <w:sz w:val="28"/>
                <w:szCs w:val="28"/>
              </w:rPr>
              <w:t>避難所利用者の中に、</w:t>
            </w:r>
            <w:r w:rsidR="00DA6CAD" w:rsidRPr="009F77C0">
              <w:rPr>
                <w:rFonts w:ascii="BIZ UDPゴシック" w:eastAsia="BIZ UDPゴシック" w:hAnsi="BIZ UDPゴシック" w:hint="eastAsia"/>
                <w:sz w:val="28"/>
                <w:szCs w:val="28"/>
              </w:rPr>
              <w:t>妊産婦や乳幼児</w:t>
            </w:r>
            <w:r w:rsidR="00E124A0" w:rsidRPr="009F77C0">
              <w:rPr>
                <w:rFonts w:ascii="BIZ UDPゴシック" w:eastAsia="BIZ UDPゴシック" w:hAnsi="BIZ UDPゴシック" w:hint="eastAsia"/>
                <w:sz w:val="28"/>
                <w:szCs w:val="28"/>
              </w:rPr>
              <w:t>、子ども</w:t>
            </w:r>
            <w:r w:rsidR="00DA6CAD" w:rsidRPr="009F77C0">
              <w:rPr>
                <w:rFonts w:ascii="BIZ UDPゴシック" w:eastAsia="BIZ UDPゴシック" w:hAnsi="BIZ UDPゴシック" w:hint="eastAsia"/>
                <w:sz w:val="28"/>
                <w:szCs w:val="28"/>
              </w:rPr>
              <w:t>への</w:t>
            </w:r>
            <w:r w:rsidR="00FD3DF3" w:rsidRPr="009F77C0">
              <w:rPr>
                <w:rFonts w:ascii="BIZ UDPゴシック" w:eastAsia="BIZ UDPゴシック" w:hAnsi="BIZ UDPゴシック" w:hint="eastAsia"/>
                <w:sz w:val="28"/>
                <w:szCs w:val="28"/>
              </w:rPr>
              <w:t>支援が可能な人（保健師</w:t>
            </w:r>
            <w:r w:rsidR="003814C5" w:rsidRPr="009F77C0">
              <w:rPr>
                <w:rFonts w:ascii="BIZ UDPゴシック" w:eastAsia="BIZ UDPゴシック" w:hAnsi="BIZ UDPゴシック" w:hint="eastAsia"/>
                <w:sz w:val="28"/>
                <w:szCs w:val="28"/>
              </w:rPr>
              <w:t>など</w:t>
            </w:r>
            <w:r w:rsidR="003A3683" w:rsidRPr="009F77C0">
              <w:rPr>
                <w:rFonts w:ascii="BIZ UDPゴシック" w:eastAsia="BIZ UDPゴシック" w:hAnsi="BIZ UDPゴシック" w:hint="eastAsia"/>
                <w:sz w:val="28"/>
                <w:szCs w:val="28"/>
              </w:rPr>
              <w:t>）がいないか確認し、協力を依頼する。</w:t>
            </w:r>
          </w:p>
          <w:p w14:paraId="734A35A3" w14:textId="419074DA" w:rsidR="003A3683" w:rsidRPr="009F77C0" w:rsidRDefault="00DA6CAD" w:rsidP="00DA6CAD">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保健師</w:t>
            </w:r>
            <w:r w:rsidR="003814C5" w:rsidRPr="009F77C0">
              <w:rPr>
                <w:rFonts w:ascii="BIZ UDPゴシック" w:eastAsia="BIZ UDPゴシック" w:hAnsi="BIZ UDPゴシック" w:hint="eastAsia"/>
                <w:sz w:val="28"/>
                <w:szCs w:val="28"/>
              </w:rPr>
              <w:t>など</w:t>
            </w:r>
            <w:r w:rsidR="003A3683" w:rsidRPr="009F77C0">
              <w:rPr>
                <w:rFonts w:ascii="BIZ UDPゴシック" w:eastAsia="BIZ UDPゴシック" w:hAnsi="BIZ UDPゴシック" w:hint="eastAsia"/>
                <w:sz w:val="28"/>
                <w:szCs w:val="28"/>
              </w:rPr>
              <w:t>専門職員の派遣が必要な場合は、</w:t>
            </w:r>
            <w:r w:rsidR="002A57D4">
              <w:rPr>
                <w:rFonts w:ascii="BIZ UDPゴシック" w:eastAsia="BIZ UDPゴシック" w:hAnsi="BIZ UDPゴシック" w:hint="eastAsia"/>
                <w:sz w:val="28"/>
                <w:szCs w:val="28"/>
              </w:rPr>
              <w:t>市職員</w:t>
            </w:r>
            <w:r w:rsidR="00E124A0" w:rsidRPr="009F77C0">
              <w:rPr>
                <w:rFonts w:ascii="BIZ UDPゴシック" w:eastAsia="BIZ UDPゴシック" w:hAnsi="BIZ UDPゴシック" w:hint="eastAsia"/>
                <w:sz w:val="28"/>
                <w:szCs w:val="28"/>
              </w:rPr>
              <w:t>（</w:t>
            </w:r>
            <w:r w:rsidR="00FC5DF0" w:rsidRPr="009F77C0">
              <w:rPr>
                <w:rFonts w:ascii="BIZ UDPゴシック" w:eastAsia="BIZ UDPゴシック" w:hAnsi="BIZ UDPゴシック" w:hint="eastAsia"/>
                <w:sz w:val="28"/>
                <w:szCs w:val="28"/>
              </w:rPr>
              <w:t>総務班）を通じて、</w:t>
            </w:r>
            <w:r w:rsidR="003A3683" w:rsidRPr="009F77C0">
              <w:rPr>
                <w:rFonts w:ascii="BIZ UDPゴシック" w:eastAsia="BIZ UDPゴシック" w:hAnsi="BIZ UDPゴシック" w:hint="eastAsia"/>
                <w:sz w:val="28"/>
                <w:szCs w:val="28"/>
              </w:rPr>
              <w:t>市災害対策本部に要請する。</w:t>
            </w:r>
          </w:p>
          <w:p w14:paraId="00F8A056" w14:textId="77777777" w:rsidR="00DA6CAD" w:rsidRPr="003B57A9" w:rsidRDefault="00DA6CAD" w:rsidP="00DA6CAD">
            <w:pPr>
              <w:widowControl/>
              <w:spacing w:line="400" w:lineRule="exact"/>
              <w:jc w:val="left"/>
              <w:rPr>
                <w:rFonts w:asciiTheme="minorEastAsia" w:hAnsiTheme="minorEastAsia"/>
                <w:sz w:val="28"/>
                <w:szCs w:val="28"/>
              </w:rPr>
            </w:pPr>
          </w:p>
        </w:tc>
      </w:tr>
    </w:tbl>
    <w:p w14:paraId="6EFC9A4F" w14:textId="77777777" w:rsidR="008B153F" w:rsidRPr="003B57A9" w:rsidRDefault="008B153F">
      <w:pPr>
        <w:widowControl/>
        <w:jc w:val="left"/>
        <w:rPr>
          <w:rFonts w:asciiTheme="majorEastAsia" w:eastAsiaTheme="majorEastAsia" w:hAnsiTheme="majorEastAsia"/>
          <w:sz w:val="18"/>
          <w:szCs w:val="18"/>
        </w:rPr>
      </w:pPr>
    </w:p>
    <w:sectPr w:rsidR="008B153F" w:rsidRPr="003B57A9" w:rsidSect="00661C66">
      <w:headerReference w:type="default" r:id="rId7"/>
      <w:footerReference w:type="default" r:id="rId8"/>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AC73" w14:textId="77777777" w:rsidR="00E36B80" w:rsidRDefault="00E36B80" w:rsidP="00624DAC">
      <w:r>
        <w:separator/>
      </w:r>
    </w:p>
  </w:endnote>
  <w:endnote w:type="continuationSeparator" w:id="0">
    <w:p w14:paraId="272E1B68" w14:textId="77777777" w:rsidR="00E36B80" w:rsidRDefault="00E36B80"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2485" w14:textId="77777777" w:rsidR="00E36B80" w:rsidRPr="00A8474B" w:rsidRDefault="00E36B80">
    <w:pPr>
      <w:pStyle w:val="a7"/>
      <w:jc w:val="center"/>
      <w:rPr>
        <w:rFonts w:asciiTheme="majorEastAsia" w:eastAsiaTheme="majorEastAsia" w:hAnsiTheme="majorEastAsia"/>
        <w:sz w:val="24"/>
        <w:szCs w:val="24"/>
      </w:rPr>
    </w:pPr>
    <w:r>
      <w:rPr>
        <w:rFonts w:asciiTheme="majorEastAsia" w:eastAsiaTheme="majorEastAsia" w:hAnsiTheme="majorEastAsia" w:hint="eastAsia"/>
      </w:rPr>
      <w:t>子ども</w:t>
    </w:r>
    <w:r w:rsidRPr="00686404">
      <w:rPr>
        <w:rFonts w:asciiTheme="majorEastAsia" w:eastAsiaTheme="majorEastAsia" w:hAnsiTheme="majorEastAsia" w:hint="eastAsia"/>
      </w:rPr>
      <w:t>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Pr="00A8474B">
          <w:rPr>
            <w:rFonts w:asciiTheme="majorEastAsia" w:eastAsiaTheme="majorEastAsia" w:hAnsiTheme="majorEastAsia"/>
            <w:sz w:val="24"/>
            <w:szCs w:val="24"/>
          </w:rPr>
          <w:fldChar w:fldCharType="begin"/>
        </w:r>
        <w:r w:rsidRPr="00A8474B">
          <w:rPr>
            <w:rFonts w:asciiTheme="majorEastAsia" w:eastAsiaTheme="majorEastAsia" w:hAnsiTheme="majorEastAsia"/>
            <w:sz w:val="24"/>
            <w:szCs w:val="24"/>
          </w:rPr>
          <w:instrText>PAGE   \* MERGEFORMAT</w:instrText>
        </w:r>
        <w:r w:rsidRPr="00A8474B">
          <w:rPr>
            <w:rFonts w:asciiTheme="majorEastAsia" w:eastAsiaTheme="majorEastAsia" w:hAnsiTheme="majorEastAsia"/>
            <w:sz w:val="24"/>
            <w:szCs w:val="24"/>
          </w:rPr>
          <w:fldChar w:fldCharType="separate"/>
        </w:r>
        <w:r w:rsidR="00D85FE0" w:rsidRPr="00D85FE0">
          <w:rPr>
            <w:rFonts w:asciiTheme="majorEastAsia" w:eastAsiaTheme="majorEastAsia" w:hAnsiTheme="majorEastAsia"/>
            <w:noProof/>
            <w:sz w:val="24"/>
            <w:szCs w:val="24"/>
            <w:lang w:val="ja-JP"/>
          </w:rPr>
          <w:t>1</w:t>
        </w:r>
        <w:r w:rsidRPr="00A8474B">
          <w:rPr>
            <w:rFonts w:asciiTheme="majorEastAsia" w:eastAsiaTheme="majorEastAsia" w:hAnsiTheme="majorEastAsia"/>
            <w:sz w:val="24"/>
            <w:szCs w:val="24"/>
          </w:rPr>
          <w:fldChar w:fldCharType="end"/>
        </w:r>
      </w:sdtContent>
    </w:sdt>
  </w:p>
  <w:p w14:paraId="22ABE825" w14:textId="77777777" w:rsidR="00E36B80" w:rsidRDefault="00E36B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058C" w14:textId="77777777" w:rsidR="00E36B80" w:rsidRDefault="00E36B80" w:rsidP="00624DAC">
      <w:r>
        <w:separator/>
      </w:r>
    </w:p>
  </w:footnote>
  <w:footnote w:type="continuationSeparator" w:id="0">
    <w:p w14:paraId="5ABDD807" w14:textId="77777777" w:rsidR="00E36B80" w:rsidRDefault="00E36B80"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D97A" w14:textId="77777777" w:rsidR="00E36B80" w:rsidRDefault="00E36B80" w:rsidP="00277A38">
    <w:pPr>
      <w:pStyle w:val="a5"/>
      <w:jc w:val="right"/>
    </w:pPr>
    <w:r>
      <w:rPr>
        <w:rFonts w:asciiTheme="majorEastAsia" w:eastAsiaTheme="majorEastAsia" w:hAnsiTheme="majorEastAsia" w:hint="eastAsia"/>
      </w:rPr>
      <w:t>刈谷市</w:t>
    </w: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子ども</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60B54F1"/>
    <w:multiLevelType w:val="hybridMultilevel"/>
    <w:tmpl w:val="6C046194"/>
    <w:lvl w:ilvl="0" w:tplc="E3E088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16cid:durableId="198208656">
    <w:abstractNumId w:val="4"/>
  </w:num>
  <w:num w:numId="2" w16cid:durableId="1412972580">
    <w:abstractNumId w:val="2"/>
  </w:num>
  <w:num w:numId="3" w16cid:durableId="741223455">
    <w:abstractNumId w:val="3"/>
  </w:num>
  <w:num w:numId="4" w16cid:durableId="1085030260">
    <w:abstractNumId w:val="4"/>
  </w:num>
  <w:num w:numId="5" w16cid:durableId="22368678">
    <w:abstractNumId w:val="1"/>
  </w:num>
  <w:num w:numId="6" w16cid:durableId="1061053670">
    <w:abstractNumId w:val="6"/>
  </w:num>
  <w:num w:numId="7" w16cid:durableId="1465394064">
    <w:abstractNumId w:val="1"/>
  </w:num>
  <w:num w:numId="8" w16cid:durableId="1773433352">
    <w:abstractNumId w:val="7"/>
  </w:num>
  <w:num w:numId="9" w16cid:durableId="795492721">
    <w:abstractNumId w:val="8"/>
  </w:num>
  <w:num w:numId="10" w16cid:durableId="1219513143">
    <w:abstractNumId w:val="0"/>
  </w:num>
  <w:num w:numId="11" w16cid:durableId="229385700">
    <w:abstractNumId w:val="10"/>
  </w:num>
  <w:num w:numId="12" w16cid:durableId="2068458030">
    <w:abstractNumId w:val="11"/>
  </w:num>
  <w:num w:numId="13" w16cid:durableId="672489890">
    <w:abstractNumId w:val="5"/>
  </w:num>
  <w:num w:numId="14" w16cid:durableId="203761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20C15"/>
    <w:rsid w:val="000255B1"/>
    <w:rsid w:val="0003172C"/>
    <w:rsid w:val="00032EE8"/>
    <w:rsid w:val="0003396F"/>
    <w:rsid w:val="0003715B"/>
    <w:rsid w:val="000468F2"/>
    <w:rsid w:val="00050A5C"/>
    <w:rsid w:val="00054371"/>
    <w:rsid w:val="000544BA"/>
    <w:rsid w:val="00056DAA"/>
    <w:rsid w:val="000704F3"/>
    <w:rsid w:val="00087E41"/>
    <w:rsid w:val="00097D7B"/>
    <w:rsid w:val="000A4143"/>
    <w:rsid w:val="000A4448"/>
    <w:rsid w:val="000A459F"/>
    <w:rsid w:val="000B1F8F"/>
    <w:rsid w:val="000B2456"/>
    <w:rsid w:val="000C482F"/>
    <w:rsid w:val="000D064A"/>
    <w:rsid w:val="000D1EAD"/>
    <w:rsid w:val="000D4406"/>
    <w:rsid w:val="000E3D43"/>
    <w:rsid w:val="000E4401"/>
    <w:rsid w:val="000E47C9"/>
    <w:rsid w:val="000F52F1"/>
    <w:rsid w:val="000F66AB"/>
    <w:rsid w:val="0010308D"/>
    <w:rsid w:val="0012183C"/>
    <w:rsid w:val="00132003"/>
    <w:rsid w:val="001375FE"/>
    <w:rsid w:val="00146BBC"/>
    <w:rsid w:val="00153464"/>
    <w:rsid w:val="001607C2"/>
    <w:rsid w:val="00165C18"/>
    <w:rsid w:val="0017055C"/>
    <w:rsid w:val="001766DE"/>
    <w:rsid w:val="00181141"/>
    <w:rsid w:val="00183DB5"/>
    <w:rsid w:val="00186144"/>
    <w:rsid w:val="00187070"/>
    <w:rsid w:val="00187496"/>
    <w:rsid w:val="001A3279"/>
    <w:rsid w:val="001A42D8"/>
    <w:rsid w:val="001A48F8"/>
    <w:rsid w:val="001A6136"/>
    <w:rsid w:val="001A6753"/>
    <w:rsid w:val="001A6876"/>
    <w:rsid w:val="001A7A56"/>
    <w:rsid w:val="001B1177"/>
    <w:rsid w:val="001B16B5"/>
    <w:rsid w:val="001B3F52"/>
    <w:rsid w:val="001B5595"/>
    <w:rsid w:val="001D2070"/>
    <w:rsid w:val="001D6434"/>
    <w:rsid w:val="001E3ED6"/>
    <w:rsid w:val="001F4500"/>
    <w:rsid w:val="00205DFE"/>
    <w:rsid w:val="002169F5"/>
    <w:rsid w:val="00217C1E"/>
    <w:rsid w:val="00224E06"/>
    <w:rsid w:val="002323AF"/>
    <w:rsid w:val="00245DB2"/>
    <w:rsid w:val="00246816"/>
    <w:rsid w:val="00246ECB"/>
    <w:rsid w:val="00253A6C"/>
    <w:rsid w:val="00254798"/>
    <w:rsid w:val="00275ACA"/>
    <w:rsid w:val="00277A38"/>
    <w:rsid w:val="002823A1"/>
    <w:rsid w:val="00284B22"/>
    <w:rsid w:val="00294EC4"/>
    <w:rsid w:val="00296673"/>
    <w:rsid w:val="00297196"/>
    <w:rsid w:val="002A0F3D"/>
    <w:rsid w:val="002A57D4"/>
    <w:rsid w:val="002B029F"/>
    <w:rsid w:val="002B1861"/>
    <w:rsid w:val="002C602C"/>
    <w:rsid w:val="002C7246"/>
    <w:rsid w:val="002D4640"/>
    <w:rsid w:val="002D4C01"/>
    <w:rsid w:val="002D5149"/>
    <w:rsid w:val="002D57C6"/>
    <w:rsid w:val="002D6558"/>
    <w:rsid w:val="002D78FD"/>
    <w:rsid w:val="002E10E0"/>
    <w:rsid w:val="002E38F7"/>
    <w:rsid w:val="002E5BEC"/>
    <w:rsid w:val="002F09C3"/>
    <w:rsid w:val="002F1105"/>
    <w:rsid w:val="002F6D30"/>
    <w:rsid w:val="003031C8"/>
    <w:rsid w:val="00303724"/>
    <w:rsid w:val="0030707C"/>
    <w:rsid w:val="00310A32"/>
    <w:rsid w:val="003112A6"/>
    <w:rsid w:val="00313DBA"/>
    <w:rsid w:val="00314B5C"/>
    <w:rsid w:val="00316601"/>
    <w:rsid w:val="003221D4"/>
    <w:rsid w:val="003234C7"/>
    <w:rsid w:val="00327A11"/>
    <w:rsid w:val="00327B1E"/>
    <w:rsid w:val="00327FEA"/>
    <w:rsid w:val="00330C0A"/>
    <w:rsid w:val="003706B8"/>
    <w:rsid w:val="00376848"/>
    <w:rsid w:val="003814C5"/>
    <w:rsid w:val="00384756"/>
    <w:rsid w:val="00385904"/>
    <w:rsid w:val="00394220"/>
    <w:rsid w:val="00394E34"/>
    <w:rsid w:val="00395DD2"/>
    <w:rsid w:val="003A3683"/>
    <w:rsid w:val="003A5476"/>
    <w:rsid w:val="003A723E"/>
    <w:rsid w:val="003B0BE0"/>
    <w:rsid w:val="003B2754"/>
    <w:rsid w:val="003B57A9"/>
    <w:rsid w:val="003B7AEC"/>
    <w:rsid w:val="003C642B"/>
    <w:rsid w:val="003D595E"/>
    <w:rsid w:val="003D6F9F"/>
    <w:rsid w:val="003E145C"/>
    <w:rsid w:val="003E3C83"/>
    <w:rsid w:val="003E6387"/>
    <w:rsid w:val="003F5514"/>
    <w:rsid w:val="003F5B45"/>
    <w:rsid w:val="00415138"/>
    <w:rsid w:val="00425F29"/>
    <w:rsid w:val="00432062"/>
    <w:rsid w:val="00434939"/>
    <w:rsid w:val="00435846"/>
    <w:rsid w:val="004359D9"/>
    <w:rsid w:val="00450FE1"/>
    <w:rsid w:val="0045465C"/>
    <w:rsid w:val="00455EFF"/>
    <w:rsid w:val="004623FC"/>
    <w:rsid w:val="00467714"/>
    <w:rsid w:val="00472DA5"/>
    <w:rsid w:val="00473AB6"/>
    <w:rsid w:val="00482D58"/>
    <w:rsid w:val="004A2016"/>
    <w:rsid w:val="004A342D"/>
    <w:rsid w:val="004C305D"/>
    <w:rsid w:val="004C583B"/>
    <w:rsid w:val="004C78CE"/>
    <w:rsid w:val="004D54E8"/>
    <w:rsid w:val="004D7EC3"/>
    <w:rsid w:val="004E169D"/>
    <w:rsid w:val="004F31B6"/>
    <w:rsid w:val="0050169E"/>
    <w:rsid w:val="00501C23"/>
    <w:rsid w:val="005079AC"/>
    <w:rsid w:val="00517640"/>
    <w:rsid w:val="00522AF1"/>
    <w:rsid w:val="00523580"/>
    <w:rsid w:val="005342BE"/>
    <w:rsid w:val="00535C17"/>
    <w:rsid w:val="00543306"/>
    <w:rsid w:val="00543C5E"/>
    <w:rsid w:val="00544A84"/>
    <w:rsid w:val="00546C6C"/>
    <w:rsid w:val="00546FE5"/>
    <w:rsid w:val="005543F5"/>
    <w:rsid w:val="00554F15"/>
    <w:rsid w:val="00560C36"/>
    <w:rsid w:val="0056514C"/>
    <w:rsid w:val="00581487"/>
    <w:rsid w:val="0058230F"/>
    <w:rsid w:val="00585C86"/>
    <w:rsid w:val="00586C7D"/>
    <w:rsid w:val="00594AB7"/>
    <w:rsid w:val="005952CF"/>
    <w:rsid w:val="005A06E1"/>
    <w:rsid w:val="005A3945"/>
    <w:rsid w:val="005B5AE3"/>
    <w:rsid w:val="005C14D8"/>
    <w:rsid w:val="005C55FD"/>
    <w:rsid w:val="005C7E31"/>
    <w:rsid w:val="005E0731"/>
    <w:rsid w:val="005F197E"/>
    <w:rsid w:val="005F1C08"/>
    <w:rsid w:val="00603994"/>
    <w:rsid w:val="00605681"/>
    <w:rsid w:val="00612F14"/>
    <w:rsid w:val="00624DAC"/>
    <w:rsid w:val="00644E3A"/>
    <w:rsid w:val="00645098"/>
    <w:rsid w:val="00655AE9"/>
    <w:rsid w:val="00661C66"/>
    <w:rsid w:val="006635C3"/>
    <w:rsid w:val="00674018"/>
    <w:rsid w:val="00674E08"/>
    <w:rsid w:val="00676E87"/>
    <w:rsid w:val="0068609D"/>
    <w:rsid w:val="00686404"/>
    <w:rsid w:val="00690561"/>
    <w:rsid w:val="0069554B"/>
    <w:rsid w:val="006B0BF6"/>
    <w:rsid w:val="006D2348"/>
    <w:rsid w:val="006D6CDA"/>
    <w:rsid w:val="006D6DF4"/>
    <w:rsid w:val="006E3223"/>
    <w:rsid w:val="006E377F"/>
    <w:rsid w:val="006E4F30"/>
    <w:rsid w:val="006E5A61"/>
    <w:rsid w:val="006F1B73"/>
    <w:rsid w:val="006F6586"/>
    <w:rsid w:val="00701627"/>
    <w:rsid w:val="0070336F"/>
    <w:rsid w:val="00705AA5"/>
    <w:rsid w:val="00717D33"/>
    <w:rsid w:val="00725509"/>
    <w:rsid w:val="00740821"/>
    <w:rsid w:val="0074121F"/>
    <w:rsid w:val="00743E06"/>
    <w:rsid w:val="007450EB"/>
    <w:rsid w:val="00746A5E"/>
    <w:rsid w:val="007534F3"/>
    <w:rsid w:val="00767640"/>
    <w:rsid w:val="00770E25"/>
    <w:rsid w:val="00774557"/>
    <w:rsid w:val="0078034D"/>
    <w:rsid w:val="00782866"/>
    <w:rsid w:val="00785321"/>
    <w:rsid w:val="007937DD"/>
    <w:rsid w:val="00795D20"/>
    <w:rsid w:val="007A0783"/>
    <w:rsid w:val="007A297D"/>
    <w:rsid w:val="007A2BB1"/>
    <w:rsid w:val="007C72B9"/>
    <w:rsid w:val="007D71CA"/>
    <w:rsid w:val="0080694A"/>
    <w:rsid w:val="0080699E"/>
    <w:rsid w:val="00816065"/>
    <w:rsid w:val="008225B3"/>
    <w:rsid w:val="008304C7"/>
    <w:rsid w:val="00836AE0"/>
    <w:rsid w:val="00837AB0"/>
    <w:rsid w:val="00842732"/>
    <w:rsid w:val="00852786"/>
    <w:rsid w:val="0085392A"/>
    <w:rsid w:val="008555FC"/>
    <w:rsid w:val="00857370"/>
    <w:rsid w:val="00857B23"/>
    <w:rsid w:val="00861A06"/>
    <w:rsid w:val="008740E6"/>
    <w:rsid w:val="00883ABE"/>
    <w:rsid w:val="00885755"/>
    <w:rsid w:val="00890269"/>
    <w:rsid w:val="00896DEF"/>
    <w:rsid w:val="008A05B3"/>
    <w:rsid w:val="008B0D76"/>
    <w:rsid w:val="008B153F"/>
    <w:rsid w:val="008B6BB9"/>
    <w:rsid w:val="008D0546"/>
    <w:rsid w:val="008D13C5"/>
    <w:rsid w:val="008E31DD"/>
    <w:rsid w:val="008E3EA2"/>
    <w:rsid w:val="008E6912"/>
    <w:rsid w:val="008F3416"/>
    <w:rsid w:val="008F49A5"/>
    <w:rsid w:val="0090370B"/>
    <w:rsid w:val="00905FB1"/>
    <w:rsid w:val="00906BB2"/>
    <w:rsid w:val="00910D14"/>
    <w:rsid w:val="009176B9"/>
    <w:rsid w:val="00923DE0"/>
    <w:rsid w:val="00931431"/>
    <w:rsid w:val="00933F9A"/>
    <w:rsid w:val="00945945"/>
    <w:rsid w:val="00946E55"/>
    <w:rsid w:val="00947F7E"/>
    <w:rsid w:val="00963003"/>
    <w:rsid w:val="00980BFF"/>
    <w:rsid w:val="00997340"/>
    <w:rsid w:val="009A288F"/>
    <w:rsid w:val="009A2A19"/>
    <w:rsid w:val="009A4634"/>
    <w:rsid w:val="009A76F1"/>
    <w:rsid w:val="009B3C2D"/>
    <w:rsid w:val="009C736C"/>
    <w:rsid w:val="009E7596"/>
    <w:rsid w:val="009F3BDF"/>
    <w:rsid w:val="009F697E"/>
    <w:rsid w:val="009F77C0"/>
    <w:rsid w:val="00A14AAE"/>
    <w:rsid w:val="00A22896"/>
    <w:rsid w:val="00A34BD1"/>
    <w:rsid w:val="00A41F65"/>
    <w:rsid w:val="00A44058"/>
    <w:rsid w:val="00A454F2"/>
    <w:rsid w:val="00A46467"/>
    <w:rsid w:val="00A501C6"/>
    <w:rsid w:val="00A73036"/>
    <w:rsid w:val="00A82CD9"/>
    <w:rsid w:val="00A83672"/>
    <w:rsid w:val="00A8474B"/>
    <w:rsid w:val="00A904B4"/>
    <w:rsid w:val="00AB6635"/>
    <w:rsid w:val="00AC2421"/>
    <w:rsid w:val="00AD0074"/>
    <w:rsid w:val="00AD4C7A"/>
    <w:rsid w:val="00AD7584"/>
    <w:rsid w:val="00AD7ED4"/>
    <w:rsid w:val="00AE159D"/>
    <w:rsid w:val="00AE3EF7"/>
    <w:rsid w:val="00AE466F"/>
    <w:rsid w:val="00AE4FA1"/>
    <w:rsid w:val="00AF01DE"/>
    <w:rsid w:val="00B1256B"/>
    <w:rsid w:val="00B1560C"/>
    <w:rsid w:val="00B15A92"/>
    <w:rsid w:val="00B15EAC"/>
    <w:rsid w:val="00B17026"/>
    <w:rsid w:val="00B17A07"/>
    <w:rsid w:val="00B23174"/>
    <w:rsid w:val="00B26F58"/>
    <w:rsid w:val="00B35FF5"/>
    <w:rsid w:val="00B433CB"/>
    <w:rsid w:val="00B43ABA"/>
    <w:rsid w:val="00B4551F"/>
    <w:rsid w:val="00B5102B"/>
    <w:rsid w:val="00B63D21"/>
    <w:rsid w:val="00B66C5D"/>
    <w:rsid w:val="00B66E48"/>
    <w:rsid w:val="00B74742"/>
    <w:rsid w:val="00B7542C"/>
    <w:rsid w:val="00B766C6"/>
    <w:rsid w:val="00B76E1B"/>
    <w:rsid w:val="00BA71DF"/>
    <w:rsid w:val="00BC02B4"/>
    <w:rsid w:val="00BC4BA4"/>
    <w:rsid w:val="00BC5676"/>
    <w:rsid w:val="00BC6DA1"/>
    <w:rsid w:val="00BC6E6B"/>
    <w:rsid w:val="00BD66DB"/>
    <w:rsid w:val="00BD6942"/>
    <w:rsid w:val="00BE3465"/>
    <w:rsid w:val="00BE5803"/>
    <w:rsid w:val="00BE633A"/>
    <w:rsid w:val="00C06536"/>
    <w:rsid w:val="00C13482"/>
    <w:rsid w:val="00C14ACD"/>
    <w:rsid w:val="00C2273F"/>
    <w:rsid w:val="00C23278"/>
    <w:rsid w:val="00C25B90"/>
    <w:rsid w:val="00C27066"/>
    <w:rsid w:val="00C30381"/>
    <w:rsid w:val="00C44318"/>
    <w:rsid w:val="00C56FF1"/>
    <w:rsid w:val="00C60E41"/>
    <w:rsid w:val="00C6756D"/>
    <w:rsid w:val="00C85242"/>
    <w:rsid w:val="00C86D80"/>
    <w:rsid w:val="00C94977"/>
    <w:rsid w:val="00CB1D71"/>
    <w:rsid w:val="00CB2A14"/>
    <w:rsid w:val="00CB5CEC"/>
    <w:rsid w:val="00CC1EF9"/>
    <w:rsid w:val="00CC2DF8"/>
    <w:rsid w:val="00CC4919"/>
    <w:rsid w:val="00CC5562"/>
    <w:rsid w:val="00CD1490"/>
    <w:rsid w:val="00CD7CF3"/>
    <w:rsid w:val="00CE2CF4"/>
    <w:rsid w:val="00CE5F9F"/>
    <w:rsid w:val="00CE685E"/>
    <w:rsid w:val="00CF306F"/>
    <w:rsid w:val="00CF6F14"/>
    <w:rsid w:val="00D02377"/>
    <w:rsid w:val="00D04096"/>
    <w:rsid w:val="00D20E50"/>
    <w:rsid w:val="00D27D21"/>
    <w:rsid w:val="00D30C39"/>
    <w:rsid w:val="00D41BE4"/>
    <w:rsid w:val="00D45D35"/>
    <w:rsid w:val="00D4643A"/>
    <w:rsid w:val="00D532F5"/>
    <w:rsid w:val="00D550A0"/>
    <w:rsid w:val="00D71A84"/>
    <w:rsid w:val="00D82FDB"/>
    <w:rsid w:val="00D85FE0"/>
    <w:rsid w:val="00DA6CAD"/>
    <w:rsid w:val="00DB0016"/>
    <w:rsid w:val="00DB0951"/>
    <w:rsid w:val="00DB4E46"/>
    <w:rsid w:val="00DB5A87"/>
    <w:rsid w:val="00DC7651"/>
    <w:rsid w:val="00DD5612"/>
    <w:rsid w:val="00DE175C"/>
    <w:rsid w:val="00E05429"/>
    <w:rsid w:val="00E078AB"/>
    <w:rsid w:val="00E124A0"/>
    <w:rsid w:val="00E1392D"/>
    <w:rsid w:val="00E153D2"/>
    <w:rsid w:val="00E1583E"/>
    <w:rsid w:val="00E2199B"/>
    <w:rsid w:val="00E3440D"/>
    <w:rsid w:val="00E36B80"/>
    <w:rsid w:val="00E36C7E"/>
    <w:rsid w:val="00E43397"/>
    <w:rsid w:val="00E43528"/>
    <w:rsid w:val="00E46B0D"/>
    <w:rsid w:val="00E512B4"/>
    <w:rsid w:val="00E73453"/>
    <w:rsid w:val="00E77156"/>
    <w:rsid w:val="00E80B6D"/>
    <w:rsid w:val="00E927F5"/>
    <w:rsid w:val="00E937CF"/>
    <w:rsid w:val="00E97BA3"/>
    <w:rsid w:val="00EA1DF7"/>
    <w:rsid w:val="00EA5DE6"/>
    <w:rsid w:val="00EA7B62"/>
    <w:rsid w:val="00EB4F0F"/>
    <w:rsid w:val="00EB6C41"/>
    <w:rsid w:val="00EC0D6C"/>
    <w:rsid w:val="00EC1BD7"/>
    <w:rsid w:val="00EC4195"/>
    <w:rsid w:val="00ED2F32"/>
    <w:rsid w:val="00ED3A70"/>
    <w:rsid w:val="00ED3B4E"/>
    <w:rsid w:val="00EE19BB"/>
    <w:rsid w:val="00EE5B0F"/>
    <w:rsid w:val="00EE6258"/>
    <w:rsid w:val="00EE6942"/>
    <w:rsid w:val="00EE7B0A"/>
    <w:rsid w:val="00EF0EFE"/>
    <w:rsid w:val="00EF7B76"/>
    <w:rsid w:val="00F01159"/>
    <w:rsid w:val="00F04CAD"/>
    <w:rsid w:val="00F1056F"/>
    <w:rsid w:val="00F12A6A"/>
    <w:rsid w:val="00F12E77"/>
    <w:rsid w:val="00F1543B"/>
    <w:rsid w:val="00F175E6"/>
    <w:rsid w:val="00F21B2F"/>
    <w:rsid w:val="00F23D3B"/>
    <w:rsid w:val="00F2470D"/>
    <w:rsid w:val="00F24CA3"/>
    <w:rsid w:val="00F3106C"/>
    <w:rsid w:val="00F44730"/>
    <w:rsid w:val="00F4622B"/>
    <w:rsid w:val="00F47678"/>
    <w:rsid w:val="00F47917"/>
    <w:rsid w:val="00F51229"/>
    <w:rsid w:val="00F72DE0"/>
    <w:rsid w:val="00F74FE8"/>
    <w:rsid w:val="00F75EC3"/>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62EC"/>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F2303B"/>
  <w15:docId w15:val="{1DEBE7F6-E976-4577-8CD8-65C0D18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E46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B0D"/>
    <w:rPr>
      <w:rFonts w:asciiTheme="majorHAnsi" w:eastAsiaTheme="majorEastAsia" w:hAnsiTheme="majorHAnsi" w:cstheme="majorBidi"/>
      <w:sz w:val="18"/>
      <w:szCs w:val="18"/>
    </w:rPr>
  </w:style>
  <w:style w:type="paragraph" w:styleId="ab">
    <w:name w:val="Revision"/>
    <w:hidden/>
    <w:uiPriority w:val="99"/>
    <w:semiHidden/>
    <w:rsid w:val="00CE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6</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清水　駿</cp:lastModifiedBy>
  <cp:revision>312</cp:revision>
  <cp:lastPrinted>2018-03-08T07:08:00Z</cp:lastPrinted>
  <dcterms:created xsi:type="dcterms:W3CDTF">2014-12-28T22:43:00Z</dcterms:created>
  <dcterms:modified xsi:type="dcterms:W3CDTF">2023-06-26T09:56:00Z</dcterms:modified>
</cp:coreProperties>
</file>