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228" w:rsidRDefault="00754228">
      <w:r>
        <w:rPr>
          <w:rFonts w:hint="eastAsia"/>
        </w:rPr>
        <w:t>様式第２号（第４条関係）</w:t>
      </w:r>
    </w:p>
    <w:p w:rsidR="00754228" w:rsidRDefault="00754228"/>
    <w:p w:rsidR="00754228" w:rsidRDefault="00754228" w:rsidP="00754228">
      <w:pPr>
        <w:jc w:val="center"/>
      </w:pPr>
      <w:r>
        <w:rPr>
          <w:rFonts w:hint="eastAsia"/>
        </w:rPr>
        <w:t>専属責任技術者</w:t>
      </w:r>
      <w:r w:rsidR="00F050C3">
        <w:rPr>
          <w:rFonts w:hint="eastAsia"/>
        </w:rPr>
        <w:t>名簿</w:t>
      </w:r>
    </w:p>
    <w:p w:rsidR="00754228" w:rsidRDefault="00CF76EA" w:rsidP="00754228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B5169A">
        <w:rPr>
          <w:rFonts w:hint="eastAsia"/>
        </w:rPr>
        <w:t xml:space="preserve">　　年　　月　　</w:t>
      </w:r>
      <w:r w:rsidR="00754228">
        <w:rPr>
          <w:rFonts w:hint="eastAsia"/>
        </w:rPr>
        <w:t>日</w:t>
      </w:r>
    </w:p>
    <w:p w:rsidR="00754228" w:rsidRPr="00B5169A" w:rsidRDefault="00754228"/>
    <w:p w:rsidR="00754228" w:rsidRDefault="00754228" w:rsidP="00A83613">
      <w:pPr>
        <w:ind w:firstLineChars="2200" w:firstLine="4620"/>
        <w:rPr>
          <w:u w:val="dotted"/>
        </w:rPr>
      </w:pPr>
      <w:r>
        <w:rPr>
          <w:rFonts w:hint="eastAsia"/>
        </w:rPr>
        <w:t>名　称</w:t>
      </w:r>
      <w:r w:rsidR="00B5169A">
        <w:rPr>
          <w:rFonts w:hint="eastAsia"/>
          <w:u w:val="dotted"/>
        </w:rPr>
        <w:t xml:space="preserve">　　　　　　　　　　　</w:t>
      </w:r>
      <w:r w:rsidR="00A061DB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 xml:space="preserve">　</w:t>
      </w:r>
    </w:p>
    <w:p w:rsidR="00DF09A0" w:rsidRDefault="00DF09A0" w:rsidP="00DF09A0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75"/>
        <w:gridCol w:w="4053"/>
        <w:gridCol w:w="1620"/>
        <w:gridCol w:w="854"/>
      </w:tblGrid>
      <w:tr w:rsidR="00DF09A0">
        <w:tc>
          <w:tcPr>
            <w:tcW w:w="2175" w:type="dxa"/>
          </w:tcPr>
          <w:p w:rsidR="00DF09A0" w:rsidRDefault="00451DF1" w:rsidP="00F050C3">
            <w:pPr>
              <w:jc w:val="center"/>
            </w:pPr>
            <w:r>
              <w:rPr>
                <w:rFonts w:hint="eastAsia"/>
              </w:rPr>
              <w:t>ふ</w:t>
            </w:r>
            <w:r w:rsidR="00F050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り</w:t>
            </w:r>
            <w:r w:rsidR="00F050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が</w:t>
            </w:r>
            <w:r w:rsidR="00F050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</w:t>
            </w:r>
          </w:p>
          <w:p w:rsidR="00451DF1" w:rsidRDefault="00451DF1" w:rsidP="00F050C3">
            <w:pPr>
              <w:jc w:val="center"/>
            </w:pPr>
            <w:r>
              <w:rPr>
                <w:rFonts w:hint="eastAsia"/>
              </w:rPr>
              <w:t>氏</w:t>
            </w:r>
            <w:r w:rsidR="00F050C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4053" w:type="dxa"/>
            <w:vAlign w:val="center"/>
          </w:tcPr>
          <w:p w:rsidR="00DF09A0" w:rsidRDefault="00451DF1" w:rsidP="00F050C3">
            <w:pPr>
              <w:jc w:val="center"/>
            </w:pPr>
            <w:r>
              <w:rPr>
                <w:rFonts w:hint="eastAsia"/>
              </w:rPr>
              <w:t>住</w:t>
            </w:r>
            <w:r w:rsidR="00F050C3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1620" w:type="dxa"/>
            <w:vAlign w:val="center"/>
          </w:tcPr>
          <w:p w:rsidR="00DF09A0" w:rsidRDefault="00451DF1" w:rsidP="00F050C3">
            <w:pPr>
              <w:jc w:val="center"/>
            </w:pPr>
            <w:r w:rsidRPr="00A061DB">
              <w:rPr>
                <w:rFonts w:hint="eastAsia"/>
                <w:spacing w:val="60"/>
                <w:kern w:val="0"/>
                <w:fitText w:val="1260" w:id="-1303657216"/>
              </w:rPr>
              <w:t>登録番</w:t>
            </w:r>
            <w:r w:rsidRPr="00A061DB">
              <w:rPr>
                <w:rFonts w:hint="eastAsia"/>
                <w:spacing w:val="30"/>
                <w:kern w:val="0"/>
                <w:fitText w:val="1260" w:id="-1303657216"/>
              </w:rPr>
              <w:t>号</w:t>
            </w:r>
          </w:p>
        </w:tc>
        <w:tc>
          <w:tcPr>
            <w:tcW w:w="854" w:type="dxa"/>
            <w:vAlign w:val="center"/>
          </w:tcPr>
          <w:p w:rsidR="00DF09A0" w:rsidRDefault="00F050C3" w:rsidP="00F050C3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451DF1" w:rsidRPr="00D37F8E">
        <w:trPr>
          <w:trHeight w:val="142"/>
        </w:trPr>
        <w:tc>
          <w:tcPr>
            <w:tcW w:w="2175" w:type="dxa"/>
            <w:tcBorders>
              <w:bottom w:val="dotted" w:sz="4" w:space="0" w:color="auto"/>
            </w:tcBorders>
          </w:tcPr>
          <w:p w:rsidR="00451DF1" w:rsidRPr="00D37F8E" w:rsidRDefault="00451DF1">
            <w:pPr>
              <w:rPr>
                <w:szCs w:val="21"/>
              </w:rPr>
            </w:pPr>
          </w:p>
        </w:tc>
        <w:tc>
          <w:tcPr>
            <w:tcW w:w="4053" w:type="dxa"/>
            <w:vMerge w:val="restart"/>
            <w:vAlign w:val="center"/>
          </w:tcPr>
          <w:p w:rsidR="00451DF1" w:rsidRDefault="00451DF1"/>
        </w:tc>
        <w:tc>
          <w:tcPr>
            <w:tcW w:w="1620" w:type="dxa"/>
            <w:vMerge w:val="restart"/>
            <w:vAlign w:val="center"/>
          </w:tcPr>
          <w:p w:rsidR="00451DF1" w:rsidRDefault="00F050C3" w:rsidP="00F050C3">
            <w:pPr>
              <w:jc w:val="center"/>
            </w:pPr>
            <w:r>
              <w:rPr>
                <w:rFonts w:hint="eastAsia"/>
              </w:rPr>
              <w:t>第</w:t>
            </w:r>
            <w:r w:rsidR="00B5169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号</w:t>
            </w:r>
          </w:p>
        </w:tc>
        <w:tc>
          <w:tcPr>
            <w:tcW w:w="854" w:type="dxa"/>
            <w:vMerge w:val="restart"/>
            <w:vAlign w:val="center"/>
          </w:tcPr>
          <w:p w:rsidR="00451DF1" w:rsidRDefault="00451DF1"/>
        </w:tc>
      </w:tr>
      <w:tr w:rsidR="00451DF1">
        <w:trPr>
          <w:trHeight w:val="463"/>
        </w:trPr>
        <w:tc>
          <w:tcPr>
            <w:tcW w:w="2175" w:type="dxa"/>
            <w:tcBorders>
              <w:top w:val="dotted" w:sz="4" w:space="0" w:color="auto"/>
            </w:tcBorders>
          </w:tcPr>
          <w:p w:rsidR="00451DF1" w:rsidRDefault="00451DF1" w:rsidP="00451DF1"/>
        </w:tc>
        <w:tc>
          <w:tcPr>
            <w:tcW w:w="4053" w:type="dxa"/>
            <w:vMerge/>
            <w:vAlign w:val="center"/>
          </w:tcPr>
          <w:p w:rsidR="00451DF1" w:rsidRDefault="00451DF1"/>
        </w:tc>
        <w:tc>
          <w:tcPr>
            <w:tcW w:w="1620" w:type="dxa"/>
            <w:vMerge/>
            <w:vAlign w:val="center"/>
          </w:tcPr>
          <w:p w:rsidR="00451DF1" w:rsidRDefault="00451DF1"/>
        </w:tc>
        <w:tc>
          <w:tcPr>
            <w:tcW w:w="854" w:type="dxa"/>
            <w:vMerge/>
            <w:vAlign w:val="center"/>
          </w:tcPr>
          <w:p w:rsidR="00451DF1" w:rsidRDefault="00451DF1"/>
        </w:tc>
      </w:tr>
      <w:tr w:rsidR="00451DF1">
        <w:trPr>
          <w:trHeight w:val="135"/>
        </w:trPr>
        <w:tc>
          <w:tcPr>
            <w:tcW w:w="2175" w:type="dxa"/>
            <w:tcBorders>
              <w:bottom w:val="dotted" w:sz="4" w:space="0" w:color="auto"/>
            </w:tcBorders>
          </w:tcPr>
          <w:p w:rsidR="00451DF1" w:rsidRDefault="00451DF1"/>
        </w:tc>
        <w:tc>
          <w:tcPr>
            <w:tcW w:w="4053" w:type="dxa"/>
            <w:vMerge w:val="restart"/>
            <w:vAlign w:val="center"/>
          </w:tcPr>
          <w:p w:rsidR="00451DF1" w:rsidRDefault="00451DF1"/>
        </w:tc>
        <w:tc>
          <w:tcPr>
            <w:tcW w:w="1620" w:type="dxa"/>
            <w:vMerge w:val="restart"/>
            <w:vAlign w:val="center"/>
          </w:tcPr>
          <w:p w:rsidR="00451DF1" w:rsidRDefault="00F050C3" w:rsidP="00F050C3">
            <w:pPr>
              <w:jc w:val="center"/>
            </w:pPr>
            <w:r>
              <w:rPr>
                <w:rFonts w:hint="eastAsia"/>
              </w:rPr>
              <w:t>第</w:t>
            </w:r>
            <w:r w:rsidR="00B5169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号</w:t>
            </w:r>
          </w:p>
        </w:tc>
        <w:tc>
          <w:tcPr>
            <w:tcW w:w="854" w:type="dxa"/>
            <w:vMerge w:val="restart"/>
            <w:vAlign w:val="center"/>
          </w:tcPr>
          <w:p w:rsidR="00451DF1" w:rsidRDefault="00451DF1"/>
        </w:tc>
      </w:tr>
      <w:tr w:rsidR="00451DF1">
        <w:trPr>
          <w:trHeight w:val="472"/>
        </w:trPr>
        <w:tc>
          <w:tcPr>
            <w:tcW w:w="2175" w:type="dxa"/>
            <w:tcBorders>
              <w:top w:val="dotted" w:sz="4" w:space="0" w:color="auto"/>
            </w:tcBorders>
          </w:tcPr>
          <w:p w:rsidR="00451DF1" w:rsidRDefault="00451DF1" w:rsidP="00451DF1"/>
        </w:tc>
        <w:tc>
          <w:tcPr>
            <w:tcW w:w="4053" w:type="dxa"/>
            <w:vMerge/>
            <w:vAlign w:val="center"/>
          </w:tcPr>
          <w:p w:rsidR="00451DF1" w:rsidRDefault="00451DF1"/>
        </w:tc>
        <w:tc>
          <w:tcPr>
            <w:tcW w:w="1620" w:type="dxa"/>
            <w:vMerge/>
            <w:vAlign w:val="center"/>
          </w:tcPr>
          <w:p w:rsidR="00451DF1" w:rsidRDefault="00451DF1" w:rsidP="00F050C3">
            <w:pPr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451DF1" w:rsidRDefault="00451DF1"/>
        </w:tc>
      </w:tr>
      <w:tr w:rsidR="00451DF1">
        <w:trPr>
          <w:trHeight w:val="240"/>
        </w:trPr>
        <w:tc>
          <w:tcPr>
            <w:tcW w:w="2175" w:type="dxa"/>
            <w:tcBorders>
              <w:bottom w:val="dotted" w:sz="4" w:space="0" w:color="auto"/>
            </w:tcBorders>
          </w:tcPr>
          <w:p w:rsidR="00451DF1" w:rsidRDefault="00451DF1"/>
        </w:tc>
        <w:tc>
          <w:tcPr>
            <w:tcW w:w="4053" w:type="dxa"/>
            <w:vMerge w:val="restart"/>
            <w:vAlign w:val="center"/>
          </w:tcPr>
          <w:p w:rsidR="00451DF1" w:rsidRDefault="00451DF1"/>
        </w:tc>
        <w:tc>
          <w:tcPr>
            <w:tcW w:w="1620" w:type="dxa"/>
            <w:vMerge w:val="restart"/>
            <w:vAlign w:val="center"/>
          </w:tcPr>
          <w:p w:rsidR="00451DF1" w:rsidRDefault="00F050C3" w:rsidP="00F050C3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854" w:type="dxa"/>
            <w:vMerge w:val="restart"/>
            <w:vAlign w:val="center"/>
          </w:tcPr>
          <w:p w:rsidR="00451DF1" w:rsidRDefault="00451DF1"/>
        </w:tc>
      </w:tr>
      <w:tr w:rsidR="00451DF1">
        <w:trPr>
          <w:trHeight w:val="468"/>
        </w:trPr>
        <w:tc>
          <w:tcPr>
            <w:tcW w:w="2175" w:type="dxa"/>
            <w:tcBorders>
              <w:top w:val="dotted" w:sz="4" w:space="0" w:color="auto"/>
            </w:tcBorders>
          </w:tcPr>
          <w:p w:rsidR="00451DF1" w:rsidRDefault="00451DF1" w:rsidP="00451DF1"/>
        </w:tc>
        <w:tc>
          <w:tcPr>
            <w:tcW w:w="4053" w:type="dxa"/>
            <w:vMerge/>
            <w:vAlign w:val="center"/>
          </w:tcPr>
          <w:p w:rsidR="00451DF1" w:rsidRDefault="00451DF1"/>
        </w:tc>
        <w:tc>
          <w:tcPr>
            <w:tcW w:w="1620" w:type="dxa"/>
            <w:vMerge/>
            <w:vAlign w:val="center"/>
          </w:tcPr>
          <w:p w:rsidR="00451DF1" w:rsidRDefault="00451DF1" w:rsidP="00F050C3">
            <w:pPr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451DF1" w:rsidRDefault="00451DF1"/>
        </w:tc>
      </w:tr>
      <w:tr w:rsidR="00451DF1">
        <w:trPr>
          <w:trHeight w:val="120"/>
        </w:trPr>
        <w:tc>
          <w:tcPr>
            <w:tcW w:w="2175" w:type="dxa"/>
            <w:tcBorders>
              <w:bottom w:val="dotted" w:sz="4" w:space="0" w:color="auto"/>
            </w:tcBorders>
          </w:tcPr>
          <w:p w:rsidR="00451DF1" w:rsidRDefault="00451DF1" w:rsidP="00470F37"/>
        </w:tc>
        <w:tc>
          <w:tcPr>
            <w:tcW w:w="4053" w:type="dxa"/>
            <w:vMerge w:val="restart"/>
            <w:vAlign w:val="center"/>
          </w:tcPr>
          <w:p w:rsidR="00451DF1" w:rsidRDefault="00451DF1" w:rsidP="00470F37"/>
        </w:tc>
        <w:tc>
          <w:tcPr>
            <w:tcW w:w="1620" w:type="dxa"/>
            <w:vMerge w:val="restart"/>
            <w:vAlign w:val="center"/>
          </w:tcPr>
          <w:p w:rsidR="00451DF1" w:rsidRDefault="00F050C3" w:rsidP="00F050C3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854" w:type="dxa"/>
            <w:vMerge w:val="restart"/>
            <w:vAlign w:val="center"/>
          </w:tcPr>
          <w:p w:rsidR="00451DF1" w:rsidRDefault="00451DF1" w:rsidP="00470F37"/>
        </w:tc>
      </w:tr>
      <w:tr w:rsidR="00451DF1">
        <w:trPr>
          <w:trHeight w:val="477"/>
        </w:trPr>
        <w:tc>
          <w:tcPr>
            <w:tcW w:w="2175" w:type="dxa"/>
            <w:tcBorders>
              <w:top w:val="dotted" w:sz="4" w:space="0" w:color="auto"/>
            </w:tcBorders>
          </w:tcPr>
          <w:p w:rsidR="00451DF1" w:rsidRDefault="00451DF1" w:rsidP="00470F37"/>
        </w:tc>
        <w:tc>
          <w:tcPr>
            <w:tcW w:w="4053" w:type="dxa"/>
            <w:vMerge/>
            <w:vAlign w:val="center"/>
          </w:tcPr>
          <w:p w:rsidR="00451DF1" w:rsidRDefault="00451DF1" w:rsidP="00470F37"/>
        </w:tc>
        <w:tc>
          <w:tcPr>
            <w:tcW w:w="1620" w:type="dxa"/>
            <w:vMerge/>
            <w:vAlign w:val="center"/>
          </w:tcPr>
          <w:p w:rsidR="00451DF1" w:rsidRDefault="00451DF1" w:rsidP="00F050C3">
            <w:pPr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451DF1" w:rsidRDefault="00451DF1" w:rsidP="00470F37"/>
        </w:tc>
      </w:tr>
      <w:tr w:rsidR="00451DF1">
        <w:trPr>
          <w:trHeight w:val="225"/>
        </w:trPr>
        <w:tc>
          <w:tcPr>
            <w:tcW w:w="2175" w:type="dxa"/>
            <w:tcBorders>
              <w:bottom w:val="dotted" w:sz="4" w:space="0" w:color="auto"/>
            </w:tcBorders>
          </w:tcPr>
          <w:p w:rsidR="00451DF1" w:rsidRDefault="00451DF1" w:rsidP="00470F37"/>
        </w:tc>
        <w:tc>
          <w:tcPr>
            <w:tcW w:w="4053" w:type="dxa"/>
            <w:vMerge w:val="restart"/>
            <w:vAlign w:val="center"/>
          </w:tcPr>
          <w:p w:rsidR="00451DF1" w:rsidRDefault="00451DF1" w:rsidP="00470F37"/>
        </w:tc>
        <w:tc>
          <w:tcPr>
            <w:tcW w:w="1620" w:type="dxa"/>
            <w:vMerge w:val="restart"/>
            <w:vAlign w:val="center"/>
          </w:tcPr>
          <w:p w:rsidR="00F050C3" w:rsidRDefault="00F050C3" w:rsidP="00F050C3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854" w:type="dxa"/>
            <w:vMerge w:val="restart"/>
            <w:vAlign w:val="center"/>
          </w:tcPr>
          <w:p w:rsidR="00451DF1" w:rsidRDefault="00451DF1" w:rsidP="00470F37"/>
        </w:tc>
      </w:tr>
      <w:tr w:rsidR="00451DF1">
        <w:trPr>
          <w:trHeight w:val="473"/>
        </w:trPr>
        <w:tc>
          <w:tcPr>
            <w:tcW w:w="2175" w:type="dxa"/>
            <w:tcBorders>
              <w:top w:val="dotted" w:sz="4" w:space="0" w:color="auto"/>
            </w:tcBorders>
          </w:tcPr>
          <w:p w:rsidR="00451DF1" w:rsidRDefault="00451DF1" w:rsidP="00470F37"/>
        </w:tc>
        <w:tc>
          <w:tcPr>
            <w:tcW w:w="4053" w:type="dxa"/>
            <w:vMerge/>
            <w:vAlign w:val="center"/>
          </w:tcPr>
          <w:p w:rsidR="00451DF1" w:rsidRDefault="00451DF1" w:rsidP="00470F37"/>
        </w:tc>
        <w:tc>
          <w:tcPr>
            <w:tcW w:w="1620" w:type="dxa"/>
            <w:vMerge/>
            <w:vAlign w:val="center"/>
          </w:tcPr>
          <w:p w:rsidR="00451DF1" w:rsidRDefault="00451DF1" w:rsidP="00F050C3">
            <w:pPr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451DF1" w:rsidRDefault="00451DF1" w:rsidP="00470F37"/>
        </w:tc>
      </w:tr>
      <w:tr w:rsidR="00451DF1">
        <w:trPr>
          <w:trHeight w:val="240"/>
        </w:trPr>
        <w:tc>
          <w:tcPr>
            <w:tcW w:w="2175" w:type="dxa"/>
            <w:tcBorders>
              <w:bottom w:val="dotted" w:sz="4" w:space="0" w:color="auto"/>
            </w:tcBorders>
          </w:tcPr>
          <w:p w:rsidR="00451DF1" w:rsidRDefault="00451DF1" w:rsidP="00470F37"/>
        </w:tc>
        <w:tc>
          <w:tcPr>
            <w:tcW w:w="4053" w:type="dxa"/>
            <w:vMerge w:val="restart"/>
            <w:vAlign w:val="center"/>
          </w:tcPr>
          <w:p w:rsidR="00451DF1" w:rsidRDefault="00451DF1" w:rsidP="00470F37"/>
        </w:tc>
        <w:tc>
          <w:tcPr>
            <w:tcW w:w="1620" w:type="dxa"/>
            <w:vMerge w:val="restart"/>
            <w:vAlign w:val="center"/>
          </w:tcPr>
          <w:p w:rsidR="00451DF1" w:rsidRDefault="00F050C3" w:rsidP="00F050C3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854" w:type="dxa"/>
            <w:vMerge w:val="restart"/>
            <w:vAlign w:val="center"/>
          </w:tcPr>
          <w:p w:rsidR="00451DF1" w:rsidRDefault="00451DF1" w:rsidP="00470F37"/>
        </w:tc>
      </w:tr>
      <w:tr w:rsidR="00451DF1">
        <w:trPr>
          <w:trHeight w:val="468"/>
        </w:trPr>
        <w:tc>
          <w:tcPr>
            <w:tcW w:w="2175" w:type="dxa"/>
            <w:tcBorders>
              <w:top w:val="dotted" w:sz="4" w:space="0" w:color="auto"/>
            </w:tcBorders>
          </w:tcPr>
          <w:p w:rsidR="00451DF1" w:rsidRDefault="00451DF1" w:rsidP="00470F37"/>
        </w:tc>
        <w:tc>
          <w:tcPr>
            <w:tcW w:w="4053" w:type="dxa"/>
            <w:vMerge/>
            <w:vAlign w:val="center"/>
          </w:tcPr>
          <w:p w:rsidR="00451DF1" w:rsidRDefault="00451DF1" w:rsidP="00470F37"/>
        </w:tc>
        <w:tc>
          <w:tcPr>
            <w:tcW w:w="1620" w:type="dxa"/>
            <w:vMerge/>
            <w:vAlign w:val="center"/>
          </w:tcPr>
          <w:p w:rsidR="00451DF1" w:rsidRDefault="00451DF1" w:rsidP="00F050C3">
            <w:pPr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451DF1" w:rsidRDefault="00451DF1" w:rsidP="00470F37"/>
        </w:tc>
      </w:tr>
      <w:tr w:rsidR="00451DF1">
        <w:trPr>
          <w:trHeight w:val="300"/>
        </w:trPr>
        <w:tc>
          <w:tcPr>
            <w:tcW w:w="2175" w:type="dxa"/>
            <w:tcBorders>
              <w:bottom w:val="dotted" w:sz="4" w:space="0" w:color="auto"/>
            </w:tcBorders>
          </w:tcPr>
          <w:p w:rsidR="00451DF1" w:rsidRDefault="00451DF1" w:rsidP="00470F37"/>
        </w:tc>
        <w:tc>
          <w:tcPr>
            <w:tcW w:w="4053" w:type="dxa"/>
            <w:vMerge w:val="restart"/>
            <w:vAlign w:val="center"/>
          </w:tcPr>
          <w:p w:rsidR="00451DF1" w:rsidRDefault="00451DF1" w:rsidP="00470F37"/>
        </w:tc>
        <w:tc>
          <w:tcPr>
            <w:tcW w:w="1620" w:type="dxa"/>
            <w:vMerge w:val="restart"/>
            <w:vAlign w:val="center"/>
          </w:tcPr>
          <w:p w:rsidR="00451DF1" w:rsidRDefault="00F050C3" w:rsidP="00F050C3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854" w:type="dxa"/>
            <w:vMerge w:val="restart"/>
            <w:vAlign w:val="center"/>
          </w:tcPr>
          <w:p w:rsidR="00451DF1" w:rsidRDefault="00451DF1" w:rsidP="00470F37"/>
        </w:tc>
      </w:tr>
      <w:tr w:rsidR="00451DF1">
        <w:trPr>
          <w:trHeight w:val="463"/>
        </w:trPr>
        <w:tc>
          <w:tcPr>
            <w:tcW w:w="2175" w:type="dxa"/>
            <w:tcBorders>
              <w:top w:val="dotted" w:sz="4" w:space="0" w:color="auto"/>
            </w:tcBorders>
          </w:tcPr>
          <w:p w:rsidR="00451DF1" w:rsidRDefault="00451DF1" w:rsidP="00470F37"/>
        </w:tc>
        <w:tc>
          <w:tcPr>
            <w:tcW w:w="4053" w:type="dxa"/>
            <w:vMerge/>
            <w:vAlign w:val="center"/>
          </w:tcPr>
          <w:p w:rsidR="00451DF1" w:rsidRDefault="00451DF1" w:rsidP="00470F37"/>
        </w:tc>
        <w:tc>
          <w:tcPr>
            <w:tcW w:w="1620" w:type="dxa"/>
            <w:vMerge/>
            <w:vAlign w:val="center"/>
          </w:tcPr>
          <w:p w:rsidR="00451DF1" w:rsidRDefault="00451DF1" w:rsidP="00470F37"/>
        </w:tc>
        <w:tc>
          <w:tcPr>
            <w:tcW w:w="854" w:type="dxa"/>
            <w:vMerge/>
            <w:vAlign w:val="center"/>
          </w:tcPr>
          <w:p w:rsidR="00451DF1" w:rsidRDefault="00451DF1" w:rsidP="00470F37"/>
        </w:tc>
      </w:tr>
      <w:tr w:rsidR="00E44A2C">
        <w:trPr>
          <w:trHeight w:val="120"/>
        </w:trPr>
        <w:tc>
          <w:tcPr>
            <w:tcW w:w="2175" w:type="dxa"/>
            <w:tcBorders>
              <w:bottom w:val="dotted" w:sz="4" w:space="0" w:color="auto"/>
            </w:tcBorders>
          </w:tcPr>
          <w:p w:rsidR="00E44A2C" w:rsidRDefault="00E44A2C" w:rsidP="00470F37"/>
        </w:tc>
        <w:tc>
          <w:tcPr>
            <w:tcW w:w="4053" w:type="dxa"/>
            <w:vMerge w:val="restart"/>
            <w:vAlign w:val="center"/>
          </w:tcPr>
          <w:p w:rsidR="00E44A2C" w:rsidRDefault="00E44A2C" w:rsidP="00470F37"/>
        </w:tc>
        <w:tc>
          <w:tcPr>
            <w:tcW w:w="1620" w:type="dxa"/>
            <w:vMerge w:val="restart"/>
            <w:vAlign w:val="center"/>
          </w:tcPr>
          <w:p w:rsidR="00E44A2C" w:rsidRDefault="00E44A2C" w:rsidP="00470F37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854" w:type="dxa"/>
            <w:vMerge w:val="restart"/>
            <w:vAlign w:val="center"/>
          </w:tcPr>
          <w:p w:rsidR="00E44A2C" w:rsidRDefault="00E44A2C" w:rsidP="00470F37"/>
        </w:tc>
      </w:tr>
      <w:tr w:rsidR="00E44A2C">
        <w:trPr>
          <w:trHeight w:val="473"/>
        </w:trPr>
        <w:tc>
          <w:tcPr>
            <w:tcW w:w="2175" w:type="dxa"/>
            <w:tcBorders>
              <w:top w:val="dotted" w:sz="4" w:space="0" w:color="auto"/>
            </w:tcBorders>
          </w:tcPr>
          <w:p w:rsidR="00E44A2C" w:rsidRDefault="00E44A2C" w:rsidP="00470F37"/>
        </w:tc>
        <w:tc>
          <w:tcPr>
            <w:tcW w:w="4053" w:type="dxa"/>
            <w:vMerge/>
            <w:vAlign w:val="center"/>
          </w:tcPr>
          <w:p w:rsidR="00E44A2C" w:rsidRDefault="00E44A2C" w:rsidP="00470F37"/>
        </w:tc>
        <w:tc>
          <w:tcPr>
            <w:tcW w:w="1620" w:type="dxa"/>
            <w:vMerge/>
            <w:vAlign w:val="center"/>
          </w:tcPr>
          <w:p w:rsidR="00E44A2C" w:rsidRDefault="00E44A2C" w:rsidP="00470F37">
            <w:pPr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E44A2C" w:rsidRDefault="00E44A2C" w:rsidP="00470F37"/>
        </w:tc>
      </w:tr>
      <w:tr w:rsidR="00E44A2C">
        <w:trPr>
          <w:trHeight w:val="225"/>
        </w:trPr>
        <w:tc>
          <w:tcPr>
            <w:tcW w:w="2175" w:type="dxa"/>
            <w:tcBorders>
              <w:bottom w:val="dotted" w:sz="4" w:space="0" w:color="auto"/>
            </w:tcBorders>
          </w:tcPr>
          <w:p w:rsidR="00E44A2C" w:rsidRDefault="00E44A2C" w:rsidP="00470F37"/>
        </w:tc>
        <w:tc>
          <w:tcPr>
            <w:tcW w:w="4053" w:type="dxa"/>
            <w:vMerge w:val="restart"/>
            <w:vAlign w:val="center"/>
          </w:tcPr>
          <w:p w:rsidR="00E44A2C" w:rsidRDefault="00E44A2C" w:rsidP="00470F37"/>
        </w:tc>
        <w:tc>
          <w:tcPr>
            <w:tcW w:w="1620" w:type="dxa"/>
            <w:vMerge w:val="restart"/>
            <w:vAlign w:val="center"/>
          </w:tcPr>
          <w:p w:rsidR="00E44A2C" w:rsidRDefault="00E44A2C" w:rsidP="00470F37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854" w:type="dxa"/>
            <w:vMerge w:val="restart"/>
            <w:vAlign w:val="center"/>
          </w:tcPr>
          <w:p w:rsidR="00E44A2C" w:rsidRDefault="00E44A2C" w:rsidP="00470F37"/>
        </w:tc>
      </w:tr>
      <w:tr w:rsidR="00E44A2C">
        <w:trPr>
          <w:trHeight w:val="482"/>
        </w:trPr>
        <w:tc>
          <w:tcPr>
            <w:tcW w:w="2175" w:type="dxa"/>
            <w:tcBorders>
              <w:top w:val="dotted" w:sz="4" w:space="0" w:color="auto"/>
            </w:tcBorders>
          </w:tcPr>
          <w:p w:rsidR="00E44A2C" w:rsidRDefault="00E44A2C" w:rsidP="00470F37"/>
        </w:tc>
        <w:tc>
          <w:tcPr>
            <w:tcW w:w="4053" w:type="dxa"/>
            <w:vMerge/>
            <w:vAlign w:val="center"/>
          </w:tcPr>
          <w:p w:rsidR="00E44A2C" w:rsidRDefault="00E44A2C" w:rsidP="00470F37"/>
        </w:tc>
        <w:tc>
          <w:tcPr>
            <w:tcW w:w="1620" w:type="dxa"/>
            <w:vMerge/>
            <w:vAlign w:val="center"/>
          </w:tcPr>
          <w:p w:rsidR="00E44A2C" w:rsidRDefault="00E44A2C" w:rsidP="00470F37">
            <w:pPr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E44A2C" w:rsidRDefault="00E44A2C" w:rsidP="00470F37"/>
        </w:tc>
      </w:tr>
      <w:tr w:rsidR="00E44A2C">
        <w:trPr>
          <w:trHeight w:val="240"/>
        </w:trPr>
        <w:tc>
          <w:tcPr>
            <w:tcW w:w="2175" w:type="dxa"/>
            <w:tcBorders>
              <w:bottom w:val="dotted" w:sz="4" w:space="0" w:color="auto"/>
            </w:tcBorders>
          </w:tcPr>
          <w:p w:rsidR="00E44A2C" w:rsidRDefault="00E44A2C" w:rsidP="00470F37"/>
        </w:tc>
        <w:tc>
          <w:tcPr>
            <w:tcW w:w="4053" w:type="dxa"/>
            <w:vMerge w:val="restart"/>
            <w:vAlign w:val="center"/>
          </w:tcPr>
          <w:p w:rsidR="00E44A2C" w:rsidRDefault="00E44A2C" w:rsidP="00470F37"/>
        </w:tc>
        <w:tc>
          <w:tcPr>
            <w:tcW w:w="1620" w:type="dxa"/>
            <w:vMerge w:val="restart"/>
            <w:vAlign w:val="center"/>
          </w:tcPr>
          <w:p w:rsidR="00E44A2C" w:rsidRDefault="00E44A2C" w:rsidP="00470F37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854" w:type="dxa"/>
            <w:vMerge w:val="restart"/>
            <w:vAlign w:val="center"/>
          </w:tcPr>
          <w:p w:rsidR="00E44A2C" w:rsidRDefault="00E44A2C" w:rsidP="00470F37"/>
        </w:tc>
      </w:tr>
      <w:tr w:rsidR="00E44A2C">
        <w:trPr>
          <w:trHeight w:val="464"/>
        </w:trPr>
        <w:tc>
          <w:tcPr>
            <w:tcW w:w="2175" w:type="dxa"/>
            <w:tcBorders>
              <w:top w:val="dotted" w:sz="4" w:space="0" w:color="auto"/>
            </w:tcBorders>
          </w:tcPr>
          <w:p w:rsidR="00E44A2C" w:rsidRDefault="00E44A2C" w:rsidP="00470F37"/>
        </w:tc>
        <w:tc>
          <w:tcPr>
            <w:tcW w:w="4053" w:type="dxa"/>
            <w:vMerge/>
          </w:tcPr>
          <w:p w:rsidR="00E44A2C" w:rsidRDefault="00E44A2C" w:rsidP="00470F37"/>
        </w:tc>
        <w:tc>
          <w:tcPr>
            <w:tcW w:w="1620" w:type="dxa"/>
            <w:vMerge/>
          </w:tcPr>
          <w:p w:rsidR="00E44A2C" w:rsidRDefault="00E44A2C" w:rsidP="00470F37">
            <w:pPr>
              <w:jc w:val="center"/>
            </w:pPr>
          </w:p>
        </w:tc>
        <w:tc>
          <w:tcPr>
            <w:tcW w:w="854" w:type="dxa"/>
            <w:vMerge/>
          </w:tcPr>
          <w:p w:rsidR="00E44A2C" w:rsidRDefault="00E44A2C" w:rsidP="00470F37"/>
        </w:tc>
      </w:tr>
    </w:tbl>
    <w:p w:rsidR="00754228" w:rsidRDefault="00E44A2C">
      <w:r>
        <w:rPr>
          <w:rFonts w:hint="eastAsia"/>
        </w:rPr>
        <w:t>〔添付書類〕</w:t>
      </w:r>
    </w:p>
    <w:p w:rsidR="00E44A2C" w:rsidRDefault="00E44A2C">
      <w:r>
        <w:rPr>
          <w:rFonts w:hint="eastAsia"/>
        </w:rPr>
        <w:t xml:space="preserve">　専属を確認できるものとして、下記のいずれか一つ</w:t>
      </w:r>
    </w:p>
    <w:p w:rsidR="00E44A2C" w:rsidRDefault="00097605" w:rsidP="008D58EF">
      <w:pPr>
        <w:numPr>
          <w:ilvl w:val="0"/>
          <w:numId w:val="1"/>
        </w:numPr>
      </w:pPr>
      <w:r>
        <w:rPr>
          <w:rFonts w:hint="eastAsia"/>
        </w:rPr>
        <w:t>組合健保、政府管掌健保</w:t>
      </w:r>
      <w:r w:rsidR="00E44A2C">
        <w:rPr>
          <w:rFonts w:hint="eastAsia"/>
        </w:rPr>
        <w:t>保険証（国民健康保険</w:t>
      </w:r>
      <w:r>
        <w:rPr>
          <w:rFonts w:hint="eastAsia"/>
        </w:rPr>
        <w:t>を除く</w:t>
      </w:r>
      <w:r w:rsidR="00E44A2C">
        <w:rPr>
          <w:rFonts w:hint="eastAsia"/>
        </w:rPr>
        <w:t>）の写し</w:t>
      </w:r>
    </w:p>
    <w:p w:rsidR="00E44A2C" w:rsidRDefault="00097605" w:rsidP="00E44A2C">
      <w:pPr>
        <w:numPr>
          <w:ilvl w:val="0"/>
          <w:numId w:val="1"/>
        </w:numPr>
      </w:pPr>
      <w:r>
        <w:rPr>
          <w:rFonts w:hint="eastAsia"/>
        </w:rPr>
        <w:t>雇用保険被保険者資格取得確認通知書</w:t>
      </w:r>
      <w:r w:rsidR="00E44A2C">
        <w:rPr>
          <w:rFonts w:hint="eastAsia"/>
        </w:rPr>
        <w:t>及び保険料領収書の写し</w:t>
      </w:r>
    </w:p>
    <w:p w:rsidR="00E44A2C" w:rsidRDefault="00E44A2C" w:rsidP="00E44A2C">
      <w:pPr>
        <w:numPr>
          <w:ilvl w:val="0"/>
          <w:numId w:val="1"/>
        </w:numPr>
      </w:pPr>
      <w:r>
        <w:rPr>
          <w:rFonts w:hint="eastAsia"/>
        </w:rPr>
        <w:t>従業員</w:t>
      </w:r>
      <w:r w:rsidR="00470F37">
        <w:rPr>
          <w:rFonts w:hint="eastAsia"/>
        </w:rPr>
        <w:t>全員の資金台帳又は源泉徴収簿及び所得税納付額領収書</w:t>
      </w:r>
      <w:r w:rsidR="00097605">
        <w:rPr>
          <w:rFonts w:hint="eastAsia"/>
        </w:rPr>
        <w:t>の写し</w:t>
      </w:r>
    </w:p>
    <w:p w:rsidR="00097605" w:rsidRPr="00A83613" w:rsidRDefault="00097605" w:rsidP="00E44A2C">
      <w:pPr>
        <w:numPr>
          <w:ilvl w:val="0"/>
          <w:numId w:val="1"/>
        </w:numPr>
      </w:pPr>
      <w:r>
        <w:rPr>
          <w:rFonts w:hint="eastAsia"/>
        </w:rPr>
        <w:t>源泉徴収書の写し</w:t>
      </w:r>
    </w:p>
    <w:sectPr w:rsidR="00097605" w:rsidRPr="00A83613" w:rsidSect="008D58EF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69A" w:rsidRDefault="00B5169A" w:rsidP="00B5169A">
      <w:r>
        <w:separator/>
      </w:r>
    </w:p>
  </w:endnote>
  <w:endnote w:type="continuationSeparator" w:id="0">
    <w:p w:rsidR="00B5169A" w:rsidRDefault="00B5169A" w:rsidP="00B5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69A" w:rsidRDefault="00B5169A" w:rsidP="00B5169A">
      <w:r>
        <w:separator/>
      </w:r>
    </w:p>
  </w:footnote>
  <w:footnote w:type="continuationSeparator" w:id="0">
    <w:p w:rsidR="00B5169A" w:rsidRDefault="00B5169A" w:rsidP="00B5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CE7"/>
    <w:multiLevelType w:val="hybridMultilevel"/>
    <w:tmpl w:val="9D28939C"/>
    <w:lvl w:ilvl="0" w:tplc="3BEE7BF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28"/>
    <w:rsid w:val="00097605"/>
    <w:rsid w:val="00451DF1"/>
    <w:rsid w:val="00470F37"/>
    <w:rsid w:val="007505F1"/>
    <w:rsid w:val="00754228"/>
    <w:rsid w:val="008078CD"/>
    <w:rsid w:val="008D58EF"/>
    <w:rsid w:val="00A061DB"/>
    <w:rsid w:val="00A83613"/>
    <w:rsid w:val="00B5169A"/>
    <w:rsid w:val="00CF76EA"/>
    <w:rsid w:val="00D37F8E"/>
    <w:rsid w:val="00DF09A0"/>
    <w:rsid w:val="00E44A2C"/>
    <w:rsid w:val="00F0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45D3AA"/>
  <w15:docId w15:val="{305A0CAD-7A5D-4E73-8802-525A866D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9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16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169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516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16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様式第２号（第４条関係）</vt:lpstr>
      <vt:lpstr>様式第２号（第４条関係）</vt:lpstr>
    </vt:vector>
  </TitlesOfParts>
  <Company>情報システム課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様式第２号（第４条関係）</dc:title>
  <dc:creator>kondou-ta</dc:creator>
  <cp:lastModifiedBy>都築　諒</cp:lastModifiedBy>
  <cp:revision>7</cp:revision>
  <cp:lastPrinted>2007-02-09T06:11:00Z</cp:lastPrinted>
  <dcterms:created xsi:type="dcterms:W3CDTF">2011-09-05T02:02:00Z</dcterms:created>
  <dcterms:modified xsi:type="dcterms:W3CDTF">2021-02-08T02:11:00Z</dcterms:modified>
</cp:coreProperties>
</file>