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28B9" w14:textId="6EDBC59C" w:rsidR="007C0A68" w:rsidRPr="00DD4574" w:rsidRDefault="00724D2C" w:rsidP="00C5420B">
      <w:pPr>
        <w:jc w:val="right"/>
        <w:rPr>
          <w:sz w:val="32"/>
          <w:szCs w:val="32"/>
          <w:bdr w:val="single" w:sz="4" w:space="0" w:color="auto"/>
        </w:rPr>
      </w:pPr>
      <w:r w:rsidRPr="00DD4574">
        <w:rPr>
          <w:rFonts w:ascii="HG丸ｺﾞｼｯｸM-PRO" w:eastAsia="HG丸ｺﾞｼｯｸM-PRO" w:hAnsi="HG丸ｺﾞｼｯｸM-PRO" w:hint="eastAsia"/>
          <w:b/>
          <w:sz w:val="40"/>
          <w:szCs w:val="40"/>
          <w:u w:val="double"/>
        </w:rPr>
        <w:t>災</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害</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支</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援</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制</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度</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一</w:t>
      </w:r>
      <w:r w:rsidR="00022A93" w:rsidRPr="00DD4574">
        <w:rPr>
          <w:rFonts w:ascii="HG丸ｺﾞｼｯｸM-PRO" w:eastAsia="HG丸ｺﾞｼｯｸM-PRO" w:hAnsi="HG丸ｺﾞｼｯｸM-PRO" w:hint="eastAsia"/>
          <w:b/>
          <w:sz w:val="40"/>
          <w:szCs w:val="40"/>
          <w:u w:val="double"/>
        </w:rPr>
        <w:t xml:space="preserve">　</w:t>
      </w:r>
      <w:r w:rsidRPr="00DD4574">
        <w:rPr>
          <w:rFonts w:ascii="HG丸ｺﾞｼｯｸM-PRO" w:eastAsia="HG丸ｺﾞｼｯｸM-PRO" w:hAnsi="HG丸ｺﾞｼｯｸM-PRO" w:hint="eastAsia"/>
          <w:b/>
          <w:sz w:val="40"/>
          <w:szCs w:val="40"/>
          <w:u w:val="double"/>
        </w:rPr>
        <w:t>覧</w:t>
      </w:r>
      <w:r w:rsidR="0079452C" w:rsidRPr="00DD4574">
        <w:rPr>
          <w:rFonts w:ascii="HG丸ｺﾞｼｯｸM-PRO" w:eastAsia="HG丸ｺﾞｼｯｸM-PRO" w:hAnsi="HG丸ｺﾞｼｯｸM-PRO" w:hint="eastAsia"/>
          <w:b/>
          <w:sz w:val="40"/>
          <w:szCs w:val="40"/>
          <w:u w:val="double"/>
        </w:rPr>
        <w:t xml:space="preserve">　</w:t>
      </w:r>
      <w:r w:rsidR="008E7AFD" w:rsidRPr="00DD4574">
        <w:rPr>
          <w:rFonts w:ascii="HG丸ｺﾞｼｯｸM-PRO" w:eastAsia="HG丸ｺﾞｼｯｸM-PRO" w:hAnsi="HG丸ｺﾞｼｯｸM-PRO" w:hint="eastAsia"/>
          <w:b/>
          <w:sz w:val="40"/>
          <w:szCs w:val="40"/>
          <w:u w:val="double"/>
        </w:rPr>
        <w:t>表</w:t>
      </w:r>
      <w:r w:rsidR="008E7AFD" w:rsidRPr="00DD4574">
        <w:rPr>
          <w:rFonts w:hint="eastAsia"/>
          <w:sz w:val="32"/>
          <w:szCs w:val="32"/>
        </w:rPr>
        <w:t xml:space="preserve">　</w:t>
      </w:r>
      <w:r w:rsidR="00853299" w:rsidRPr="00DD4574">
        <w:rPr>
          <w:rFonts w:hint="eastAsia"/>
          <w:sz w:val="32"/>
          <w:szCs w:val="32"/>
        </w:rPr>
        <w:t xml:space="preserve">　　　</w:t>
      </w:r>
      <w:r w:rsidR="008E7AFD" w:rsidRPr="00DD4574">
        <w:rPr>
          <w:rFonts w:hint="eastAsia"/>
          <w:sz w:val="32"/>
          <w:szCs w:val="32"/>
        </w:rPr>
        <w:t xml:space="preserve">　　　　</w:t>
      </w:r>
      <w:r w:rsidR="00C06673" w:rsidRPr="00DD4574">
        <w:rPr>
          <w:rFonts w:hint="eastAsia"/>
          <w:sz w:val="32"/>
          <w:szCs w:val="32"/>
        </w:rPr>
        <w:t xml:space="preserve">　　　　　　　　　　</w:t>
      </w:r>
      <w:r w:rsidR="00C5420B" w:rsidRPr="00DD4574">
        <w:rPr>
          <w:rFonts w:hint="eastAsia"/>
          <w:sz w:val="32"/>
          <w:szCs w:val="32"/>
        </w:rPr>
        <w:t xml:space="preserve">　　　</w:t>
      </w:r>
      <w:r w:rsidR="00150177" w:rsidRPr="00DD4574">
        <w:rPr>
          <w:rFonts w:hint="eastAsia"/>
          <w:sz w:val="32"/>
          <w:szCs w:val="32"/>
        </w:rPr>
        <w:t>令和</w:t>
      </w:r>
      <w:r w:rsidR="00137674">
        <w:rPr>
          <w:rFonts w:hint="eastAsia"/>
          <w:sz w:val="32"/>
          <w:szCs w:val="32"/>
        </w:rPr>
        <w:t>６</w:t>
      </w:r>
      <w:r w:rsidR="00150177" w:rsidRPr="00DD4574">
        <w:rPr>
          <w:rFonts w:hint="eastAsia"/>
          <w:sz w:val="32"/>
          <w:szCs w:val="32"/>
        </w:rPr>
        <w:t>年４月１</w:t>
      </w:r>
      <w:r w:rsidR="00C5420B" w:rsidRPr="00DD4574">
        <w:rPr>
          <w:rFonts w:hint="eastAsia"/>
          <w:sz w:val="32"/>
          <w:szCs w:val="32"/>
        </w:rPr>
        <w:t>日現在</w:t>
      </w:r>
    </w:p>
    <w:p w14:paraId="58E60D55" w14:textId="77777777" w:rsidR="009F4708" w:rsidRPr="00DD4574" w:rsidRDefault="009F4708" w:rsidP="009F4708">
      <w:pPr>
        <w:rPr>
          <w:rFonts w:ascii="ＭＳ ゴシック" w:eastAsia="ＭＳ ゴシック" w:hAnsi="ＭＳ ゴシック"/>
        </w:rPr>
      </w:pPr>
    </w:p>
    <w:p w14:paraId="0C9A64B4" w14:textId="77777777" w:rsidR="00C30A87" w:rsidRPr="00DD4574" w:rsidRDefault="00C30A87" w:rsidP="00C30A87">
      <w:pPr>
        <w:rPr>
          <w:rFonts w:ascii="ＭＳ ゴシック" w:eastAsia="ＭＳ ゴシック" w:hAnsi="ＭＳ ゴシック"/>
          <w:sz w:val="28"/>
          <w:szCs w:val="28"/>
          <w:bdr w:val="single" w:sz="4" w:space="0" w:color="auto"/>
        </w:rPr>
      </w:pPr>
      <w:r w:rsidRPr="00DD4574">
        <w:rPr>
          <w:rFonts w:ascii="ＭＳ ゴシック" w:eastAsia="ＭＳ ゴシック" w:hAnsi="ＭＳ ゴシック" w:hint="eastAsia"/>
          <w:b/>
          <w:spacing w:val="20"/>
          <w:sz w:val="32"/>
          <w:szCs w:val="32"/>
          <w:bdr w:val="single" w:sz="4" w:space="0" w:color="auto"/>
        </w:rPr>
        <w:t>災害対策本部</w:t>
      </w:r>
      <w:r w:rsidRPr="00DD4574">
        <w:rPr>
          <w:rFonts w:ascii="ＭＳ ゴシック" w:eastAsia="ＭＳ ゴシック" w:hAnsi="ＭＳ ゴシック" w:hint="eastAsia"/>
          <w:b/>
          <w:sz w:val="32"/>
          <w:szCs w:val="32"/>
          <w:bdr w:val="single" w:sz="4" w:space="0" w:color="auto"/>
        </w:rPr>
        <w:t xml:space="preserve">　　　　　　(0566)２３-１１１１（代）</w:t>
      </w:r>
      <w:r w:rsidRPr="00DD4574">
        <w:rPr>
          <w:rFonts w:ascii="ＭＳ ゴシック" w:eastAsia="ＭＳ ゴシック" w:hAnsi="ＭＳ ゴシック" w:hint="eastAsia"/>
          <w:sz w:val="28"/>
          <w:szCs w:val="28"/>
        </w:rPr>
        <w:t xml:space="preserve">　　　担当する部署が分からない場合は、災害対策本部に</w:t>
      </w:r>
      <w:r w:rsidR="001E72AD" w:rsidRPr="00DD4574">
        <w:rPr>
          <w:rFonts w:ascii="ＭＳ ゴシック" w:eastAsia="ＭＳ ゴシック" w:hAnsi="ＭＳ ゴシック" w:hint="eastAsia"/>
          <w:sz w:val="28"/>
          <w:szCs w:val="28"/>
        </w:rPr>
        <w:t>お問合せ</w:t>
      </w:r>
      <w:r w:rsidRPr="00DD4574">
        <w:rPr>
          <w:rFonts w:ascii="ＭＳ ゴシック" w:eastAsia="ＭＳ ゴシック" w:hAnsi="ＭＳ ゴシック" w:hint="eastAsia"/>
          <w:sz w:val="28"/>
          <w:szCs w:val="28"/>
        </w:rPr>
        <w:t>ください。</w:t>
      </w:r>
    </w:p>
    <w:p w14:paraId="1A15F34F" w14:textId="77777777" w:rsidR="00C30A87" w:rsidRPr="00DD4574" w:rsidRDefault="00C30A87" w:rsidP="009F4708">
      <w:pPr>
        <w:rPr>
          <w:rFonts w:ascii="ＭＳ ゴシック" w:eastAsia="ＭＳ ゴシック" w:hAnsi="ＭＳ ゴシック"/>
        </w:rPr>
      </w:pPr>
    </w:p>
    <w:p w14:paraId="5723CDBA" w14:textId="77777777" w:rsidR="00C30A87" w:rsidRPr="00DD4574" w:rsidRDefault="00C30A87" w:rsidP="009F4708">
      <w:pPr>
        <w:rPr>
          <w:rFonts w:ascii="ＭＳ ゴシック" w:eastAsia="ＭＳ ゴシック" w:hAnsi="ＭＳ ゴシック"/>
        </w:rPr>
      </w:pPr>
    </w:p>
    <w:p w14:paraId="139842F9" w14:textId="77777777" w:rsidR="00182CBF" w:rsidRPr="00DD4574" w:rsidRDefault="00182CBF" w:rsidP="00AB5FA6">
      <w:pPr>
        <w:pStyle w:val="aa"/>
        <w:numPr>
          <w:ilvl w:val="0"/>
          <w:numId w:val="2"/>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pacing w:val="20"/>
          <w:sz w:val="32"/>
          <w:szCs w:val="32"/>
        </w:rPr>
        <w:t>各種</w:t>
      </w:r>
      <w:r w:rsidR="00A67408" w:rsidRPr="00DD4574">
        <w:rPr>
          <w:rFonts w:ascii="ＭＳ ゴシック" w:eastAsia="ＭＳ ゴシック" w:hAnsi="ＭＳ ゴシック" w:hint="eastAsia"/>
          <w:b/>
          <w:spacing w:val="20"/>
          <w:sz w:val="32"/>
          <w:szCs w:val="32"/>
        </w:rPr>
        <w:t>支援制度の</w:t>
      </w:r>
      <w:r w:rsidRPr="00DD4574">
        <w:rPr>
          <w:rFonts w:ascii="ＭＳ ゴシック" w:eastAsia="ＭＳ ゴシック" w:hAnsi="ＭＳ ゴシック" w:hint="eastAsia"/>
          <w:b/>
          <w:spacing w:val="20"/>
          <w:sz w:val="32"/>
          <w:szCs w:val="32"/>
        </w:rPr>
        <w:t>申請に必要な「</w:t>
      </w:r>
      <w:r w:rsidR="006F73B7" w:rsidRPr="00DD4574">
        <w:rPr>
          <w:rFonts w:ascii="ＭＳ ゴシック" w:eastAsia="ＭＳ ゴシック" w:hAnsi="ＭＳ ゴシック"/>
          <w:b/>
          <w:spacing w:val="20"/>
          <w:sz w:val="32"/>
          <w:szCs w:val="32"/>
        </w:rPr>
        <w:ruby>
          <w:rubyPr>
            <w:rubyAlign w:val="distributeSpace"/>
            <w:hps w:val="16"/>
            <w:hpsRaise w:val="32"/>
            <w:hpsBaseText w:val="32"/>
            <w:lid w:val="ja-JP"/>
          </w:rubyPr>
          <w:rt>
            <w:r w:rsidR="006F73B7" w:rsidRPr="00DD4574">
              <w:rPr>
                <w:rFonts w:ascii="ＭＳ ゴシック" w:eastAsia="ＭＳ ゴシック" w:hAnsi="ＭＳ ゴシック"/>
                <w:b/>
                <w:spacing w:val="20"/>
                <w:sz w:val="32"/>
                <w:szCs w:val="32"/>
              </w:rPr>
              <w:t>りさい</w:t>
            </w:r>
          </w:rt>
          <w:rubyBase>
            <w:r w:rsidR="006F73B7" w:rsidRPr="00DD4574">
              <w:rPr>
                <w:rFonts w:ascii="ＭＳ ゴシック" w:eastAsia="ＭＳ ゴシック" w:hAnsi="ＭＳ ゴシック"/>
                <w:b/>
                <w:spacing w:val="20"/>
                <w:sz w:val="32"/>
                <w:szCs w:val="32"/>
              </w:rPr>
              <w:t>罹災</w:t>
            </w:r>
          </w:rubyBase>
        </w:ruby>
      </w:r>
      <w:r w:rsidRPr="00DD4574">
        <w:rPr>
          <w:rFonts w:ascii="ＭＳ ゴシック" w:eastAsia="ＭＳ ゴシック" w:hAnsi="ＭＳ ゴシック" w:hint="eastAsia"/>
          <w:b/>
          <w:spacing w:val="20"/>
          <w:sz w:val="32"/>
          <w:szCs w:val="32"/>
        </w:rPr>
        <w:t>証明書」は、市役所税務課への申請が必要です。</w:t>
      </w:r>
      <w:r w:rsidRPr="00DD4574">
        <w:rPr>
          <w:rFonts w:ascii="ＭＳ ゴシック" w:eastAsia="ＭＳ ゴシック" w:hAnsi="ＭＳ ゴシック" w:hint="eastAsia"/>
          <w:b/>
          <w:sz w:val="32"/>
          <w:szCs w:val="32"/>
        </w:rPr>
        <w:t xml:space="preserve">　　</w:t>
      </w:r>
      <w:r w:rsidR="001C0869"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w:t>
      </w:r>
      <w:r w:rsidR="00A67408" w:rsidRPr="00DD4574">
        <w:rPr>
          <w:rFonts w:ascii="ＭＳ ゴシック" w:eastAsia="ＭＳ ゴシック" w:hAnsi="ＭＳ ゴシック" w:hint="eastAsia"/>
          <w:b/>
          <w:sz w:val="32"/>
          <w:szCs w:val="32"/>
        </w:rPr>
        <w:t xml:space="preserve">　</w:t>
      </w:r>
      <w:r w:rsidR="00723E38"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w:t>
      </w:r>
      <w:r w:rsidR="00E22FCC"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【税務課　(0566)６２-１００８】</w:t>
      </w:r>
    </w:p>
    <w:p w14:paraId="534DFB3C" w14:textId="77777777" w:rsidR="00A27227" w:rsidRPr="00DD4574" w:rsidRDefault="00A27227" w:rsidP="00CC0485">
      <w:pPr>
        <w:ind w:leftChars="200" w:left="416"/>
        <w:rPr>
          <w:rFonts w:ascii="ＭＳ ゴシック" w:eastAsia="ＭＳ ゴシック" w:hAnsi="ＭＳ ゴシック"/>
          <w:sz w:val="28"/>
          <w:szCs w:val="28"/>
        </w:rPr>
      </w:pPr>
      <w:r w:rsidRPr="00DD4574">
        <w:rPr>
          <w:rFonts w:ascii="ＭＳ ゴシック" w:eastAsia="ＭＳ ゴシック" w:hAnsi="ＭＳ ゴシック" w:hint="eastAsia"/>
          <w:sz w:val="28"/>
          <w:szCs w:val="28"/>
        </w:rPr>
        <w:t>以下の手順で</w:t>
      </w:r>
      <w:r w:rsidR="00A67408" w:rsidRPr="00DD4574">
        <w:rPr>
          <w:rFonts w:ascii="ＭＳ ゴシック" w:eastAsia="ＭＳ ゴシック" w:hAnsi="ＭＳ ゴシック" w:hint="eastAsia"/>
          <w:sz w:val="28"/>
          <w:szCs w:val="28"/>
        </w:rPr>
        <w:t>申請受付・調査・証明書発行</w:t>
      </w:r>
      <w:r w:rsidRPr="00DD4574">
        <w:rPr>
          <w:rFonts w:ascii="ＭＳ ゴシック" w:eastAsia="ＭＳ ゴシック" w:hAnsi="ＭＳ ゴシック" w:hint="eastAsia"/>
          <w:sz w:val="28"/>
          <w:szCs w:val="28"/>
        </w:rPr>
        <w:t>を行います。</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426"/>
        <w:gridCol w:w="4536"/>
        <w:gridCol w:w="850"/>
        <w:gridCol w:w="4253"/>
        <w:gridCol w:w="850"/>
        <w:gridCol w:w="5954"/>
        <w:gridCol w:w="850"/>
        <w:gridCol w:w="1985"/>
      </w:tblGrid>
      <w:tr w:rsidR="00DD4574" w:rsidRPr="00DD4574" w14:paraId="39E47AA1" w14:textId="77777777" w:rsidTr="000D66AD">
        <w:trPr>
          <w:trHeight w:hRule="exact" w:val="567"/>
        </w:trPr>
        <w:tc>
          <w:tcPr>
            <w:tcW w:w="1989" w:type="dxa"/>
            <w:vAlign w:val="center"/>
          </w:tcPr>
          <w:p w14:paraId="71AC1026" w14:textId="77777777" w:rsidR="000D66AD" w:rsidRPr="00DD4574" w:rsidRDefault="000D66AD" w:rsidP="00C90889">
            <w:pPr>
              <w:rPr>
                <w:rFonts w:ascii="ＭＳ ゴシック" w:eastAsia="ＭＳ ゴシック" w:hAnsi="ＭＳ ゴシック"/>
              </w:rPr>
            </w:pPr>
            <w:r w:rsidRPr="00DD4574">
              <w:rPr>
                <w:rFonts w:ascii="ＭＳ ゴシック" w:eastAsia="ＭＳ ゴシック" w:hAnsi="ＭＳ ゴシック" w:hint="eastAsia"/>
              </w:rPr>
              <w:t>罹災証明書</w:t>
            </w:r>
          </w:p>
        </w:tc>
        <w:tc>
          <w:tcPr>
            <w:tcW w:w="426" w:type="dxa"/>
            <w:tcBorders>
              <w:right w:val="single" w:sz="4" w:space="0" w:color="auto"/>
            </w:tcBorders>
            <w:vAlign w:val="center"/>
          </w:tcPr>
          <w:p w14:paraId="70F47C76" w14:textId="77777777" w:rsidR="000D66AD" w:rsidRPr="00DD4574" w:rsidRDefault="000D66AD" w:rsidP="00C90889">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57A20A" w14:textId="77777777" w:rsidR="000D66AD" w:rsidRPr="00DD4574" w:rsidRDefault="000D66AD" w:rsidP="00C90889">
            <w:pPr>
              <w:rPr>
                <w:rFonts w:ascii="ＭＳ ゴシック" w:eastAsia="ＭＳ ゴシック" w:hAnsi="ＭＳ ゴシック"/>
              </w:rPr>
            </w:pPr>
            <w:r w:rsidRPr="00DD4574">
              <w:rPr>
                <w:rFonts w:ascii="ＭＳ ゴシック" w:eastAsia="ＭＳ ゴシック" w:hAnsi="ＭＳ ゴシック" w:hint="eastAsia"/>
              </w:rPr>
              <w:t>罹災証明書の申請受付</w:t>
            </w:r>
          </w:p>
        </w:tc>
        <w:tc>
          <w:tcPr>
            <w:tcW w:w="850" w:type="dxa"/>
            <w:tcBorders>
              <w:left w:val="single" w:sz="4" w:space="0" w:color="auto"/>
              <w:right w:val="single" w:sz="4" w:space="0" w:color="auto"/>
            </w:tcBorders>
            <w:vAlign w:val="center"/>
          </w:tcPr>
          <w:p w14:paraId="32F05E7B" w14:textId="77777777" w:rsidR="000D66AD" w:rsidRPr="00DD4574" w:rsidRDefault="000D66AD" w:rsidP="00C90889">
            <w:pPr>
              <w:rPr>
                <w:rFonts w:ascii="ＭＳ ゴシック" w:eastAsia="ＭＳ ゴシック" w:hAnsi="ＭＳ ゴシック"/>
              </w:rPr>
            </w:pPr>
          </w:p>
        </w:tc>
        <w:tc>
          <w:tcPr>
            <w:tcW w:w="42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A657078" w14:textId="77777777" w:rsidR="000D66AD" w:rsidRPr="00DD4574" w:rsidRDefault="000D66AD" w:rsidP="00C90889">
            <w:pPr>
              <w:rPr>
                <w:rFonts w:ascii="ＭＳ ゴシック" w:eastAsia="ＭＳ ゴシック" w:hAnsi="ＭＳ ゴシック"/>
              </w:rPr>
            </w:pPr>
            <w:r w:rsidRPr="00DD4574">
              <w:rPr>
                <w:rFonts w:ascii="ＭＳ ゴシック" w:eastAsia="ＭＳ ゴシック" w:hAnsi="ＭＳ ゴシック" w:hint="eastAsia"/>
              </w:rPr>
              <w:t>罹災証明書の発行</w:t>
            </w:r>
          </w:p>
        </w:tc>
        <w:tc>
          <w:tcPr>
            <w:tcW w:w="850" w:type="dxa"/>
            <w:tcBorders>
              <w:left w:val="single" w:sz="4" w:space="0" w:color="auto"/>
              <w:right w:val="single" w:sz="4" w:space="0" w:color="auto"/>
            </w:tcBorders>
            <w:vAlign w:val="center"/>
          </w:tcPr>
          <w:p w14:paraId="309898FE" w14:textId="77777777" w:rsidR="000D66AD" w:rsidRPr="00DD4574" w:rsidRDefault="000D66AD" w:rsidP="00C90889">
            <w:pPr>
              <w:rPr>
                <w:rFonts w:ascii="ＭＳ ゴシック" w:eastAsia="ＭＳ ゴシック" w:hAnsi="ＭＳ ゴシック"/>
              </w:rPr>
            </w:pPr>
            <w:r w:rsidRPr="00DD4574">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5136E9DC" wp14:editId="42B687B2">
                      <wp:simplePos x="0" y="0"/>
                      <wp:positionH relativeFrom="column">
                        <wp:posOffset>49340</wp:posOffset>
                      </wp:positionH>
                      <wp:positionV relativeFrom="paragraph">
                        <wp:posOffset>120650</wp:posOffset>
                      </wp:positionV>
                      <wp:extent cx="287655" cy="251460"/>
                      <wp:effectExtent l="19050" t="57150" r="36195" b="53340"/>
                      <wp:wrapNone/>
                      <wp:docPr id="6" name="右矢印 6"/>
                      <wp:cNvGraphicFramePr/>
                      <a:graphic xmlns:a="http://schemas.openxmlformats.org/drawingml/2006/main">
                        <a:graphicData uri="http://schemas.microsoft.com/office/word/2010/wordprocessingShape">
                          <wps:wsp>
                            <wps:cNvSpPr/>
                            <wps:spPr>
                              <a:xfrm>
                                <a:off x="0" y="0"/>
                                <a:ext cx="287655" cy="251460"/>
                              </a:xfrm>
                              <a:prstGeom prst="rightArrow">
                                <a:avLst/>
                              </a:prstGeom>
                              <a:noFill/>
                              <a:ln w="317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F34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9pt;margin-top:9.5pt;width:22.65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" adj="12159" filled="f" strokecolor="black [3213]" strokeweight="2.5pt"/>
                  </w:pict>
                </mc:Fallback>
              </mc:AlternateContent>
            </w:r>
          </w:p>
        </w:tc>
        <w:tc>
          <w:tcPr>
            <w:tcW w:w="59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932033D" w14:textId="77777777" w:rsidR="000D66AD" w:rsidRPr="00DD4574" w:rsidRDefault="000D66AD" w:rsidP="00C90889">
            <w:pPr>
              <w:rPr>
                <w:rFonts w:ascii="ＭＳ ゴシック" w:eastAsia="ＭＳ ゴシック" w:hAnsi="ＭＳ ゴシック"/>
              </w:rPr>
            </w:pPr>
            <w:r w:rsidRPr="00DD4574">
              <w:rPr>
                <w:rFonts w:ascii="ＭＳ ゴシック" w:eastAsia="ＭＳ ゴシック" w:hAnsi="ＭＳ ゴシック" w:hint="eastAsia"/>
              </w:rPr>
              <w:t>被害認定調査（二次調査）の受付</w:t>
            </w:r>
          </w:p>
        </w:tc>
        <w:tc>
          <w:tcPr>
            <w:tcW w:w="850" w:type="dxa"/>
            <w:tcBorders>
              <w:left w:val="single" w:sz="4" w:space="0" w:color="auto"/>
              <w:right w:val="single" w:sz="4" w:space="0" w:color="auto"/>
            </w:tcBorders>
            <w:vAlign w:val="center"/>
          </w:tcPr>
          <w:p w14:paraId="3EB3397D" w14:textId="77777777" w:rsidR="000D66AD" w:rsidRPr="00DD4574" w:rsidRDefault="000D66AD" w:rsidP="00C90889">
            <w:pPr>
              <w:rPr>
                <w:rFonts w:ascii="ＭＳ ゴシック" w:eastAsia="ＭＳ ゴシック" w:hAnsi="ＭＳ ゴシック"/>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CB153B0" w14:textId="77777777" w:rsidR="000D66AD" w:rsidRPr="00DD4574" w:rsidRDefault="000D66AD" w:rsidP="000D66AD">
            <w:pPr>
              <w:jc w:val="center"/>
              <w:rPr>
                <w:rFonts w:ascii="ＭＳ ゴシック" w:eastAsia="ＭＳ ゴシック" w:hAnsi="ＭＳ ゴシック"/>
              </w:rPr>
            </w:pPr>
            <w:r w:rsidRPr="00DD4574">
              <w:rPr>
                <w:rFonts w:ascii="ＭＳ ゴシック" w:eastAsia="ＭＳ ゴシック" w:hAnsi="ＭＳ ゴシック" w:hint="eastAsia"/>
              </w:rPr>
              <w:t>罹災証明書の発行</w:t>
            </w:r>
          </w:p>
        </w:tc>
      </w:tr>
      <w:tr w:rsidR="00DD4574" w:rsidRPr="00DD4574" w14:paraId="4595FBB8" w14:textId="77777777" w:rsidTr="000D66AD">
        <w:tc>
          <w:tcPr>
            <w:tcW w:w="1989" w:type="dxa"/>
            <w:vAlign w:val="center"/>
          </w:tcPr>
          <w:p w14:paraId="0D41375A" w14:textId="77777777" w:rsidR="000D66AD" w:rsidRPr="00DD4574" w:rsidRDefault="000D66AD" w:rsidP="00C90889">
            <w:pPr>
              <w:rPr>
                <w:rFonts w:ascii="ＭＳ ゴシック" w:eastAsia="ＭＳ ゴシック" w:hAnsi="ＭＳ ゴシック"/>
              </w:rPr>
            </w:pPr>
          </w:p>
        </w:tc>
        <w:tc>
          <w:tcPr>
            <w:tcW w:w="426" w:type="dxa"/>
            <w:tcBorders>
              <w:right w:val="single" w:sz="4" w:space="0" w:color="auto"/>
            </w:tcBorders>
            <w:vAlign w:val="center"/>
          </w:tcPr>
          <w:p w14:paraId="19F52867" w14:textId="77777777" w:rsidR="000D66AD" w:rsidRPr="00DD4574" w:rsidRDefault="000D66AD" w:rsidP="00C90889">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right w:val="single" w:sz="4" w:space="0" w:color="auto"/>
            </w:tcBorders>
            <w:vAlign w:val="center"/>
          </w:tcPr>
          <w:p w14:paraId="6D1BAD70" w14:textId="77777777" w:rsidR="000D66AD" w:rsidRPr="00DD4574" w:rsidRDefault="000D66AD"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・小規模災害：随時受付</w:t>
            </w:r>
          </w:p>
          <w:p w14:paraId="59D9A077" w14:textId="77777777" w:rsidR="000D66AD" w:rsidRPr="00DD4574" w:rsidRDefault="000D66AD"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・大規模災害：受付方法は別途案内</w:t>
            </w:r>
          </w:p>
        </w:tc>
        <w:tc>
          <w:tcPr>
            <w:tcW w:w="850" w:type="dxa"/>
            <w:tcBorders>
              <w:left w:val="single" w:sz="4" w:space="0" w:color="auto"/>
              <w:right w:val="single" w:sz="4" w:space="0" w:color="auto"/>
            </w:tcBorders>
            <w:vAlign w:val="center"/>
          </w:tcPr>
          <w:p w14:paraId="0CEDDBF6" w14:textId="77777777" w:rsidR="000D66AD" w:rsidRPr="00DD4574" w:rsidRDefault="000D66AD" w:rsidP="00C90889">
            <w:pPr>
              <w:rPr>
                <w:rFonts w:ascii="ＭＳ ゴシック" w:eastAsia="ＭＳ ゴシック" w:hAnsi="ＭＳ ゴシック"/>
              </w:rPr>
            </w:pPr>
          </w:p>
        </w:tc>
        <w:tc>
          <w:tcPr>
            <w:tcW w:w="4253" w:type="dxa"/>
            <w:tcBorders>
              <w:top w:val="single" w:sz="4" w:space="0" w:color="auto"/>
              <w:left w:val="single" w:sz="4" w:space="0" w:color="auto"/>
              <w:bottom w:val="single" w:sz="4" w:space="0" w:color="auto"/>
              <w:right w:val="single" w:sz="4" w:space="0" w:color="auto"/>
            </w:tcBorders>
            <w:vAlign w:val="center"/>
          </w:tcPr>
          <w:p w14:paraId="1C1C20F8" w14:textId="77777777" w:rsidR="000D66AD" w:rsidRPr="00DD4574" w:rsidRDefault="000D66AD"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・被害認定調査終了後に罹災証明書を発行</w:t>
            </w:r>
          </w:p>
        </w:tc>
        <w:tc>
          <w:tcPr>
            <w:tcW w:w="850" w:type="dxa"/>
            <w:tcBorders>
              <w:left w:val="single" w:sz="4" w:space="0" w:color="auto"/>
              <w:right w:val="single" w:sz="4" w:space="0" w:color="auto"/>
            </w:tcBorders>
            <w:vAlign w:val="center"/>
          </w:tcPr>
          <w:p w14:paraId="7E299132" w14:textId="77777777" w:rsidR="000D66AD" w:rsidRPr="00DD4574" w:rsidRDefault="000D66AD" w:rsidP="001C0869">
            <w:pPr>
              <w:jc w:val="center"/>
              <w:rPr>
                <w:rFonts w:ascii="ＭＳ ゴシック" w:eastAsia="ＭＳ ゴシック" w:hAnsi="ＭＳ ゴシック"/>
              </w:rPr>
            </w:pPr>
            <w:r w:rsidRPr="00DD4574">
              <w:rPr>
                <w:rFonts w:ascii="ＭＳ ゴシック" w:eastAsia="ＭＳ ゴシック" w:hAnsi="ＭＳ ゴシック" w:hint="eastAsia"/>
              </w:rPr>
              <w:t>※</w:t>
            </w:r>
          </w:p>
        </w:tc>
        <w:tc>
          <w:tcPr>
            <w:tcW w:w="5954" w:type="dxa"/>
            <w:tcBorders>
              <w:top w:val="single" w:sz="4" w:space="0" w:color="auto"/>
              <w:left w:val="single" w:sz="4" w:space="0" w:color="auto"/>
              <w:bottom w:val="single" w:sz="4" w:space="0" w:color="auto"/>
              <w:right w:val="single" w:sz="4" w:space="0" w:color="auto"/>
            </w:tcBorders>
            <w:vAlign w:val="center"/>
          </w:tcPr>
          <w:p w14:paraId="1BB439D4" w14:textId="77777777" w:rsidR="000D66AD" w:rsidRPr="00DD4574" w:rsidRDefault="000D66AD"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・一次調査終了者のうち、二次調査希望者の受付</w:t>
            </w:r>
          </w:p>
        </w:tc>
        <w:tc>
          <w:tcPr>
            <w:tcW w:w="850" w:type="dxa"/>
            <w:tcBorders>
              <w:left w:val="single" w:sz="4" w:space="0" w:color="auto"/>
              <w:right w:val="single" w:sz="4" w:space="0" w:color="auto"/>
            </w:tcBorders>
            <w:vAlign w:val="center"/>
          </w:tcPr>
          <w:p w14:paraId="6C1B4DDC" w14:textId="77777777" w:rsidR="000D66AD" w:rsidRPr="00DD4574" w:rsidRDefault="000D66AD" w:rsidP="00C90889">
            <w:pPr>
              <w:rPr>
                <w:rFonts w:ascii="ＭＳ ゴシック" w:eastAsia="ＭＳ ゴシック" w:hAnsi="ＭＳ ゴシック"/>
              </w:rPr>
            </w:pPr>
          </w:p>
        </w:tc>
        <w:tc>
          <w:tcPr>
            <w:tcW w:w="1985" w:type="dxa"/>
            <w:vMerge/>
            <w:tcBorders>
              <w:left w:val="single" w:sz="4" w:space="0" w:color="auto"/>
              <w:bottom w:val="single" w:sz="4" w:space="0" w:color="auto"/>
              <w:right w:val="single" w:sz="4" w:space="0" w:color="auto"/>
            </w:tcBorders>
            <w:vAlign w:val="center"/>
          </w:tcPr>
          <w:p w14:paraId="6E86D493" w14:textId="77777777" w:rsidR="000D66AD" w:rsidRPr="00DD4574" w:rsidRDefault="000D66AD" w:rsidP="00C90889">
            <w:pPr>
              <w:rPr>
                <w:rFonts w:ascii="ＭＳ ゴシック" w:eastAsia="ＭＳ ゴシック" w:hAnsi="ＭＳ ゴシック"/>
              </w:rPr>
            </w:pPr>
          </w:p>
        </w:tc>
      </w:tr>
      <w:tr w:rsidR="00DD4574" w:rsidRPr="00DD4574" w14:paraId="63F21E54" w14:textId="77777777" w:rsidTr="000D66AD">
        <w:tc>
          <w:tcPr>
            <w:tcW w:w="1989" w:type="dxa"/>
            <w:vAlign w:val="center"/>
          </w:tcPr>
          <w:p w14:paraId="25E6A679" w14:textId="77777777" w:rsidR="0022367B" w:rsidRPr="00DD4574" w:rsidRDefault="0022367B" w:rsidP="00C90889">
            <w:pPr>
              <w:rPr>
                <w:rFonts w:ascii="ＭＳ ゴシック" w:eastAsia="ＭＳ ゴシック" w:hAnsi="ＭＳ ゴシック"/>
              </w:rPr>
            </w:pPr>
          </w:p>
        </w:tc>
        <w:tc>
          <w:tcPr>
            <w:tcW w:w="426" w:type="dxa"/>
            <w:vAlign w:val="center"/>
          </w:tcPr>
          <w:p w14:paraId="1C8D47A0" w14:textId="77777777" w:rsidR="0022367B" w:rsidRPr="00DD4574" w:rsidRDefault="0022367B" w:rsidP="00C90889">
            <w:pPr>
              <w:rPr>
                <w:rFonts w:ascii="ＭＳ ゴシック" w:eastAsia="ＭＳ ゴシック" w:hAnsi="ＭＳ ゴシック"/>
              </w:rPr>
            </w:pPr>
          </w:p>
        </w:tc>
        <w:tc>
          <w:tcPr>
            <w:tcW w:w="4536" w:type="dxa"/>
            <w:tcBorders>
              <w:top w:val="single" w:sz="4" w:space="0" w:color="auto"/>
              <w:bottom w:val="single" w:sz="4" w:space="0" w:color="auto"/>
            </w:tcBorders>
            <w:vAlign w:val="center"/>
          </w:tcPr>
          <w:p w14:paraId="73018C87"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6F808B48" wp14:editId="316C3E45">
                      <wp:simplePos x="0" y="0"/>
                      <wp:positionH relativeFrom="column">
                        <wp:posOffset>861060</wp:posOffset>
                      </wp:positionH>
                      <wp:positionV relativeFrom="paragraph">
                        <wp:posOffset>96520</wp:posOffset>
                      </wp:positionV>
                      <wp:extent cx="251640" cy="286920"/>
                      <wp:effectExtent l="57150" t="19050" r="15240" b="37465"/>
                      <wp:wrapNone/>
                      <wp:docPr id="10" name="上矢印 10"/>
                      <wp:cNvGraphicFramePr/>
                      <a:graphic xmlns:a="http://schemas.openxmlformats.org/drawingml/2006/main">
                        <a:graphicData uri="http://schemas.microsoft.com/office/word/2010/wordprocessingShape">
                          <wps:wsp>
                            <wps:cNvSpPr/>
                            <wps:spPr>
                              <a:xfrm rot="10800000">
                                <a:off x="0" y="0"/>
                                <a:ext cx="251640" cy="286920"/>
                              </a:xfrm>
                              <a:prstGeom prst="upArrow">
                                <a:avLst/>
                              </a:prstGeom>
                              <a:solidFill>
                                <a:schemeClr val="tx1"/>
                              </a:solidFill>
                              <a:ln w="317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5F4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67.8pt;margin-top:7.6pt;width:19.8pt;height:22.6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" adj="9472" fillcolor="black [3213]" strokecolor="black [3213]" strokeweight="2.5pt"/>
                  </w:pict>
                </mc:Fallback>
              </mc:AlternateContent>
            </w:r>
          </w:p>
          <w:p w14:paraId="1D791B38" w14:textId="77777777" w:rsidR="0022367B" w:rsidRPr="00DD4574" w:rsidRDefault="0022367B" w:rsidP="00C90889">
            <w:pPr>
              <w:rPr>
                <w:rFonts w:ascii="ＭＳ ゴシック" w:eastAsia="ＭＳ ゴシック" w:hAnsi="ＭＳ ゴシック"/>
              </w:rPr>
            </w:pPr>
          </w:p>
        </w:tc>
        <w:tc>
          <w:tcPr>
            <w:tcW w:w="850" w:type="dxa"/>
            <w:vAlign w:val="center"/>
          </w:tcPr>
          <w:p w14:paraId="4A15F6B4"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209DB350" wp14:editId="5CF4BA29">
                      <wp:simplePos x="0" y="0"/>
                      <wp:positionH relativeFrom="column">
                        <wp:posOffset>85535</wp:posOffset>
                      </wp:positionH>
                      <wp:positionV relativeFrom="paragraph">
                        <wp:posOffset>113030</wp:posOffset>
                      </wp:positionV>
                      <wp:extent cx="251640" cy="286560"/>
                      <wp:effectExtent l="38100" t="0" r="15240" b="37465"/>
                      <wp:wrapNone/>
                      <wp:docPr id="7" name="上矢印 7"/>
                      <wp:cNvGraphicFramePr/>
                      <a:graphic xmlns:a="http://schemas.openxmlformats.org/drawingml/2006/main">
                        <a:graphicData uri="http://schemas.microsoft.com/office/word/2010/wordprocessingShape">
                          <wps:wsp>
                            <wps:cNvSpPr/>
                            <wps:spPr>
                              <a:xfrm rot="2280000">
                                <a:off x="0" y="0"/>
                                <a:ext cx="251640" cy="286560"/>
                              </a:xfrm>
                              <a:prstGeom prst="upArrow">
                                <a:avLst/>
                              </a:prstGeom>
                              <a:solidFill>
                                <a:schemeClr val="tx1"/>
                              </a:solidFill>
                              <a:ln w="317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F8DC" id="上矢印 7" o:spid="_x0000_s1026" type="#_x0000_t68" style="position:absolute;left:0;text-align:left;margin-left:6.75pt;margin-top:8.9pt;width:19.8pt;height:22.55pt;rotation:38;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" adj="9484" fillcolor="black [3213]" strokecolor="black [3213]" strokeweight="2.5pt"/>
                  </w:pict>
                </mc:Fallback>
              </mc:AlternateContent>
            </w:r>
          </w:p>
        </w:tc>
        <w:tc>
          <w:tcPr>
            <w:tcW w:w="4253" w:type="dxa"/>
            <w:vAlign w:val="center"/>
          </w:tcPr>
          <w:p w14:paraId="47A63C8B" w14:textId="77777777" w:rsidR="0022367B" w:rsidRPr="00DD4574" w:rsidRDefault="0022367B" w:rsidP="00C90889">
            <w:pPr>
              <w:rPr>
                <w:rFonts w:ascii="ＭＳ ゴシック" w:eastAsia="ＭＳ ゴシック" w:hAnsi="ＭＳ ゴシック"/>
              </w:rPr>
            </w:pPr>
          </w:p>
        </w:tc>
        <w:tc>
          <w:tcPr>
            <w:tcW w:w="850" w:type="dxa"/>
            <w:vAlign w:val="center"/>
          </w:tcPr>
          <w:p w14:paraId="4F6D8294" w14:textId="77777777" w:rsidR="0022367B" w:rsidRPr="00DD4574" w:rsidRDefault="0022367B" w:rsidP="00C90889">
            <w:pPr>
              <w:rPr>
                <w:rFonts w:ascii="ＭＳ ゴシック" w:eastAsia="ＭＳ ゴシック" w:hAnsi="ＭＳ ゴシック"/>
              </w:rPr>
            </w:pPr>
          </w:p>
        </w:tc>
        <w:tc>
          <w:tcPr>
            <w:tcW w:w="5954" w:type="dxa"/>
            <w:tcBorders>
              <w:top w:val="single" w:sz="4" w:space="0" w:color="auto"/>
              <w:bottom w:val="single" w:sz="4" w:space="0" w:color="auto"/>
            </w:tcBorders>
            <w:vAlign w:val="center"/>
          </w:tcPr>
          <w:p w14:paraId="373738B0"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33969648" wp14:editId="33100466">
                      <wp:simplePos x="0" y="0"/>
                      <wp:positionH relativeFrom="column">
                        <wp:posOffset>998665</wp:posOffset>
                      </wp:positionH>
                      <wp:positionV relativeFrom="paragraph">
                        <wp:posOffset>96520</wp:posOffset>
                      </wp:positionV>
                      <wp:extent cx="251640" cy="286920"/>
                      <wp:effectExtent l="57150" t="19050" r="15240" b="37465"/>
                      <wp:wrapNone/>
                      <wp:docPr id="13" name="上矢印 13"/>
                      <wp:cNvGraphicFramePr/>
                      <a:graphic xmlns:a="http://schemas.openxmlformats.org/drawingml/2006/main">
                        <a:graphicData uri="http://schemas.microsoft.com/office/word/2010/wordprocessingShape">
                          <wps:wsp>
                            <wps:cNvSpPr/>
                            <wps:spPr>
                              <a:xfrm rot="10800000">
                                <a:off x="0" y="0"/>
                                <a:ext cx="251640" cy="286920"/>
                              </a:xfrm>
                              <a:prstGeom prst="upArrow">
                                <a:avLst/>
                              </a:prstGeom>
                              <a:noFill/>
                              <a:ln w="317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B5B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6" type="#_x0000_t68" style="position:absolute;left:0;text-align:left;margin-left:78.65pt;margin-top:7.6pt;width:19.8pt;height:22.6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" adj="9472" filled="f" strokecolor="black [3213]" strokeweight="2.5pt"/>
                  </w:pict>
                </mc:Fallback>
              </mc:AlternateContent>
            </w:r>
          </w:p>
          <w:p w14:paraId="5C86985E" w14:textId="77777777" w:rsidR="0022367B" w:rsidRPr="00DD4574" w:rsidRDefault="0022367B" w:rsidP="001C0869">
            <w:pPr>
              <w:jc w:val="center"/>
              <w:rPr>
                <w:rFonts w:ascii="ＭＳ ゴシック" w:eastAsia="ＭＳ ゴシック" w:hAnsi="ＭＳ ゴシック"/>
              </w:rPr>
            </w:pPr>
          </w:p>
        </w:tc>
        <w:tc>
          <w:tcPr>
            <w:tcW w:w="850" w:type="dxa"/>
            <w:vAlign w:val="center"/>
          </w:tcPr>
          <w:p w14:paraId="32904596"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08859865" wp14:editId="08341E48">
                      <wp:simplePos x="0" y="0"/>
                      <wp:positionH relativeFrom="column">
                        <wp:posOffset>74485</wp:posOffset>
                      </wp:positionH>
                      <wp:positionV relativeFrom="paragraph">
                        <wp:posOffset>113030</wp:posOffset>
                      </wp:positionV>
                      <wp:extent cx="251640" cy="286560"/>
                      <wp:effectExtent l="38100" t="0" r="15240" b="37465"/>
                      <wp:wrapNone/>
                      <wp:docPr id="11" name="上矢印 11"/>
                      <wp:cNvGraphicFramePr/>
                      <a:graphic xmlns:a="http://schemas.openxmlformats.org/drawingml/2006/main">
                        <a:graphicData uri="http://schemas.microsoft.com/office/word/2010/wordprocessingShape">
                          <wps:wsp>
                            <wps:cNvSpPr/>
                            <wps:spPr>
                              <a:xfrm rot="2280000">
                                <a:off x="0" y="0"/>
                                <a:ext cx="251640" cy="286560"/>
                              </a:xfrm>
                              <a:prstGeom prst="upArrow">
                                <a:avLst/>
                              </a:prstGeom>
                              <a:noFill/>
                              <a:ln w="317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3970" id="上矢印 11" o:spid="_x0000_s1026" type="#_x0000_t68" style="position:absolute;left:0;text-align:left;margin-left:5.85pt;margin-top:8.9pt;width:19.8pt;height:22.55pt;rotation:38;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" adj="9484" filled="f" strokecolor="black [3213]" strokeweight="2.5pt"/>
                  </w:pict>
                </mc:Fallback>
              </mc:AlternateContent>
            </w:r>
          </w:p>
        </w:tc>
        <w:tc>
          <w:tcPr>
            <w:tcW w:w="1985" w:type="dxa"/>
            <w:tcBorders>
              <w:top w:val="single" w:sz="4" w:space="0" w:color="auto"/>
            </w:tcBorders>
            <w:vAlign w:val="center"/>
          </w:tcPr>
          <w:p w14:paraId="63CA537F" w14:textId="77777777" w:rsidR="0022367B" w:rsidRPr="00DD4574" w:rsidRDefault="0022367B" w:rsidP="00C90889">
            <w:pPr>
              <w:rPr>
                <w:rFonts w:ascii="ＭＳ ゴシック" w:eastAsia="ＭＳ ゴシック" w:hAnsi="ＭＳ ゴシック"/>
              </w:rPr>
            </w:pPr>
          </w:p>
        </w:tc>
      </w:tr>
      <w:tr w:rsidR="00DD4574" w:rsidRPr="00DD4574" w14:paraId="364EC804" w14:textId="77777777" w:rsidTr="00223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89" w:type="dxa"/>
            <w:tcBorders>
              <w:top w:val="nil"/>
              <w:left w:val="nil"/>
              <w:bottom w:val="nil"/>
              <w:right w:val="nil"/>
            </w:tcBorders>
            <w:vAlign w:val="center"/>
          </w:tcPr>
          <w:p w14:paraId="5A826BA2"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hint="eastAsia"/>
              </w:rPr>
              <w:t>被害認定調査</w:t>
            </w:r>
          </w:p>
        </w:tc>
        <w:tc>
          <w:tcPr>
            <w:tcW w:w="426" w:type="dxa"/>
            <w:tcBorders>
              <w:top w:val="nil"/>
              <w:left w:val="nil"/>
              <w:bottom w:val="nil"/>
            </w:tcBorders>
            <w:vAlign w:val="center"/>
          </w:tcPr>
          <w:p w14:paraId="58680E00" w14:textId="77777777" w:rsidR="0022367B" w:rsidRPr="00DD4574" w:rsidRDefault="0022367B" w:rsidP="00C90889">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AEE0246"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hint="eastAsia"/>
              </w:rPr>
              <w:t>被害認定調査（一次調査）</w:t>
            </w:r>
          </w:p>
        </w:tc>
        <w:tc>
          <w:tcPr>
            <w:tcW w:w="850" w:type="dxa"/>
            <w:tcBorders>
              <w:top w:val="nil"/>
              <w:bottom w:val="nil"/>
              <w:right w:val="nil"/>
            </w:tcBorders>
            <w:vAlign w:val="center"/>
          </w:tcPr>
          <w:p w14:paraId="07D9FCF8" w14:textId="77777777" w:rsidR="0022367B" w:rsidRPr="00DD4574" w:rsidRDefault="0022367B" w:rsidP="00C90889">
            <w:pPr>
              <w:rPr>
                <w:rFonts w:ascii="ＭＳ ゴシック" w:eastAsia="ＭＳ ゴシック" w:hAnsi="ＭＳ ゴシック"/>
              </w:rPr>
            </w:pPr>
          </w:p>
        </w:tc>
        <w:tc>
          <w:tcPr>
            <w:tcW w:w="4253" w:type="dxa"/>
            <w:tcBorders>
              <w:top w:val="nil"/>
              <w:left w:val="nil"/>
              <w:bottom w:val="nil"/>
              <w:right w:val="nil"/>
            </w:tcBorders>
            <w:vAlign w:val="center"/>
          </w:tcPr>
          <w:p w14:paraId="50CA58C9" w14:textId="77777777" w:rsidR="0022367B" w:rsidRPr="00DD4574" w:rsidRDefault="0022367B" w:rsidP="00C90889">
            <w:pPr>
              <w:rPr>
                <w:rFonts w:ascii="ＭＳ ゴシック" w:eastAsia="ＭＳ ゴシック" w:hAnsi="ＭＳ ゴシック"/>
              </w:rPr>
            </w:pPr>
          </w:p>
        </w:tc>
        <w:tc>
          <w:tcPr>
            <w:tcW w:w="850" w:type="dxa"/>
            <w:tcBorders>
              <w:top w:val="nil"/>
              <w:left w:val="nil"/>
              <w:bottom w:val="nil"/>
            </w:tcBorders>
            <w:vAlign w:val="center"/>
          </w:tcPr>
          <w:p w14:paraId="7DBCF4AD" w14:textId="77777777" w:rsidR="0022367B" w:rsidRPr="00DD4574" w:rsidRDefault="0022367B" w:rsidP="00C90889">
            <w:pPr>
              <w:rPr>
                <w:rFonts w:ascii="ＭＳ ゴシック" w:eastAsia="ＭＳ ゴシック" w:hAnsi="ＭＳ ゴシック"/>
              </w:rPr>
            </w:pPr>
          </w:p>
        </w:tc>
        <w:tc>
          <w:tcPr>
            <w:tcW w:w="59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0392FF"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hint="eastAsia"/>
              </w:rPr>
              <w:t>被害認定調査（二次調査）</w:t>
            </w:r>
          </w:p>
        </w:tc>
        <w:tc>
          <w:tcPr>
            <w:tcW w:w="850" w:type="dxa"/>
            <w:tcBorders>
              <w:top w:val="nil"/>
              <w:bottom w:val="nil"/>
              <w:right w:val="nil"/>
            </w:tcBorders>
            <w:vAlign w:val="center"/>
          </w:tcPr>
          <w:p w14:paraId="052B2E1C" w14:textId="77777777" w:rsidR="0022367B" w:rsidRPr="00DD4574" w:rsidRDefault="0022367B" w:rsidP="00C90889">
            <w:pPr>
              <w:rPr>
                <w:rFonts w:ascii="ＭＳ ゴシック" w:eastAsia="ＭＳ ゴシック" w:hAnsi="ＭＳ ゴシック"/>
              </w:rPr>
            </w:pPr>
          </w:p>
        </w:tc>
        <w:tc>
          <w:tcPr>
            <w:tcW w:w="1985" w:type="dxa"/>
            <w:tcBorders>
              <w:top w:val="nil"/>
              <w:left w:val="nil"/>
              <w:bottom w:val="nil"/>
              <w:right w:val="nil"/>
            </w:tcBorders>
            <w:vAlign w:val="center"/>
          </w:tcPr>
          <w:p w14:paraId="6494AA1B" w14:textId="77777777" w:rsidR="0022367B" w:rsidRPr="00DD4574" w:rsidRDefault="0022367B" w:rsidP="00C90889">
            <w:pPr>
              <w:rPr>
                <w:rFonts w:ascii="ＭＳ ゴシック" w:eastAsia="ＭＳ ゴシック" w:hAnsi="ＭＳ ゴシック"/>
              </w:rPr>
            </w:pPr>
          </w:p>
        </w:tc>
      </w:tr>
      <w:tr w:rsidR="00DD4574" w:rsidRPr="00DD4574" w14:paraId="273ED2BA" w14:textId="77777777" w:rsidTr="00223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89" w:type="dxa"/>
            <w:tcBorders>
              <w:top w:val="nil"/>
              <w:left w:val="nil"/>
              <w:bottom w:val="nil"/>
              <w:right w:val="nil"/>
            </w:tcBorders>
            <w:vAlign w:val="center"/>
          </w:tcPr>
          <w:p w14:paraId="075C251D" w14:textId="77777777" w:rsidR="0022367B" w:rsidRPr="00DD4574" w:rsidRDefault="0022367B" w:rsidP="00C90889">
            <w:pPr>
              <w:rPr>
                <w:rFonts w:ascii="ＭＳ ゴシック" w:eastAsia="ＭＳ ゴシック" w:hAnsi="ＭＳ ゴシック"/>
              </w:rPr>
            </w:pPr>
            <w:r w:rsidRPr="00DD4574">
              <w:rPr>
                <w:rFonts w:ascii="ＭＳ ゴシック" w:eastAsia="ＭＳ ゴシック" w:hAnsi="ＭＳ ゴシック" w:hint="eastAsia"/>
              </w:rPr>
              <w:t>【市役所】</w:t>
            </w:r>
          </w:p>
        </w:tc>
        <w:tc>
          <w:tcPr>
            <w:tcW w:w="426" w:type="dxa"/>
            <w:tcBorders>
              <w:top w:val="nil"/>
              <w:left w:val="nil"/>
              <w:bottom w:val="nil"/>
            </w:tcBorders>
            <w:vAlign w:val="center"/>
          </w:tcPr>
          <w:p w14:paraId="75086CF9" w14:textId="77777777" w:rsidR="0022367B" w:rsidRPr="00DD4574" w:rsidRDefault="0022367B" w:rsidP="00C90889">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right w:val="single" w:sz="4" w:space="0" w:color="auto"/>
            </w:tcBorders>
            <w:vAlign w:val="center"/>
          </w:tcPr>
          <w:p w14:paraId="5F498970" w14:textId="77777777" w:rsidR="0022367B" w:rsidRPr="00DD4574" w:rsidRDefault="0022367B"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・申請に基づき、建物外観による調査を実施</w:t>
            </w:r>
          </w:p>
        </w:tc>
        <w:tc>
          <w:tcPr>
            <w:tcW w:w="850" w:type="dxa"/>
            <w:tcBorders>
              <w:top w:val="nil"/>
              <w:bottom w:val="nil"/>
              <w:right w:val="nil"/>
            </w:tcBorders>
            <w:vAlign w:val="center"/>
          </w:tcPr>
          <w:p w14:paraId="232A66A1" w14:textId="77777777" w:rsidR="0022367B" w:rsidRPr="00DD4574" w:rsidRDefault="0022367B" w:rsidP="00C90889">
            <w:pPr>
              <w:rPr>
                <w:rFonts w:ascii="ＭＳ ゴシック" w:eastAsia="ＭＳ ゴシック" w:hAnsi="ＭＳ ゴシック"/>
              </w:rPr>
            </w:pPr>
          </w:p>
        </w:tc>
        <w:tc>
          <w:tcPr>
            <w:tcW w:w="4253" w:type="dxa"/>
            <w:tcBorders>
              <w:top w:val="nil"/>
              <w:left w:val="nil"/>
              <w:bottom w:val="nil"/>
              <w:right w:val="nil"/>
            </w:tcBorders>
            <w:vAlign w:val="center"/>
          </w:tcPr>
          <w:p w14:paraId="2CAFF945" w14:textId="77777777" w:rsidR="0022367B" w:rsidRPr="00DD4574" w:rsidRDefault="0022367B" w:rsidP="00C90889">
            <w:pPr>
              <w:rPr>
                <w:rFonts w:ascii="ＭＳ ゴシック" w:eastAsia="ＭＳ ゴシック" w:hAnsi="ＭＳ ゴシック"/>
              </w:rPr>
            </w:pPr>
          </w:p>
        </w:tc>
        <w:tc>
          <w:tcPr>
            <w:tcW w:w="850" w:type="dxa"/>
            <w:tcBorders>
              <w:top w:val="nil"/>
              <w:left w:val="nil"/>
              <w:bottom w:val="nil"/>
            </w:tcBorders>
            <w:vAlign w:val="center"/>
          </w:tcPr>
          <w:p w14:paraId="75FA8A2E" w14:textId="77777777" w:rsidR="0022367B" w:rsidRPr="00DD4574" w:rsidRDefault="0022367B" w:rsidP="00C90889">
            <w:pPr>
              <w:ind w:left="208" w:hangingChars="100" w:hanging="208"/>
              <w:rPr>
                <w:rFonts w:ascii="ＭＳ ゴシック" w:eastAsia="ＭＳ ゴシック" w:hAnsi="ＭＳ ゴシック"/>
              </w:rPr>
            </w:pPr>
          </w:p>
        </w:tc>
        <w:tc>
          <w:tcPr>
            <w:tcW w:w="5954" w:type="dxa"/>
            <w:tcBorders>
              <w:top w:val="single" w:sz="4" w:space="0" w:color="auto"/>
              <w:left w:val="single" w:sz="4" w:space="0" w:color="auto"/>
              <w:bottom w:val="single" w:sz="4" w:space="0" w:color="auto"/>
              <w:right w:val="single" w:sz="4" w:space="0" w:color="auto"/>
            </w:tcBorders>
            <w:vAlign w:val="center"/>
          </w:tcPr>
          <w:p w14:paraId="2793F6CE" w14:textId="77777777" w:rsidR="0022367B" w:rsidRPr="00DD4574" w:rsidRDefault="0022367B"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・申請に基づき、詳細な調査（建物外観・内部調査）を実施</w:t>
            </w:r>
          </w:p>
        </w:tc>
        <w:tc>
          <w:tcPr>
            <w:tcW w:w="850" w:type="dxa"/>
            <w:tcBorders>
              <w:top w:val="nil"/>
              <w:bottom w:val="nil"/>
              <w:right w:val="nil"/>
            </w:tcBorders>
            <w:vAlign w:val="center"/>
          </w:tcPr>
          <w:p w14:paraId="72700C7B" w14:textId="77777777" w:rsidR="0022367B" w:rsidRPr="00DD4574" w:rsidRDefault="0022367B" w:rsidP="00C90889">
            <w:pPr>
              <w:rPr>
                <w:rFonts w:ascii="ＭＳ ゴシック" w:eastAsia="ＭＳ ゴシック" w:hAnsi="ＭＳ ゴシック"/>
              </w:rPr>
            </w:pPr>
          </w:p>
        </w:tc>
        <w:tc>
          <w:tcPr>
            <w:tcW w:w="1985" w:type="dxa"/>
            <w:tcBorders>
              <w:top w:val="nil"/>
              <w:left w:val="nil"/>
              <w:bottom w:val="nil"/>
              <w:right w:val="nil"/>
            </w:tcBorders>
            <w:vAlign w:val="center"/>
          </w:tcPr>
          <w:p w14:paraId="4F9BCE1B" w14:textId="77777777" w:rsidR="0022367B" w:rsidRPr="00DD4574" w:rsidRDefault="0022367B" w:rsidP="00C90889">
            <w:pPr>
              <w:rPr>
                <w:rFonts w:ascii="ＭＳ ゴシック" w:eastAsia="ＭＳ ゴシック" w:hAnsi="ＭＳ ゴシック"/>
              </w:rPr>
            </w:pPr>
          </w:p>
        </w:tc>
      </w:tr>
      <w:tr w:rsidR="00DD4574" w:rsidRPr="00DD4574" w14:paraId="3FD3E9D0" w14:textId="77777777" w:rsidTr="0022367B">
        <w:tc>
          <w:tcPr>
            <w:tcW w:w="1989" w:type="dxa"/>
            <w:vAlign w:val="center"/>
          </w:tcPr>
          <w:p w14:paraId="3026F925" w14:textId="77777777" w:rsidR="0022367B" w:rsidRPr="00DD4574" w:rsidRDefault="0022367B" w:rsidP="00C90889">
            <w:pPr>
              <w:rPr>
                <w:rFonts w:ascii="ＭＳ ゴシック" w:eastAsia="ＭＳ ゴシック" w:hAnsi="ＭＳ ゴシック"/>
              </w:rPr>
            </w:pPr>
          </w:p>
        </w:tc>
        <w:tc>
          <w:tcPr>
            <w:tcW w:w="426" w:type="dxa"/>
            <w:vAlign w:val="center"/>
          </w:tcPr>
          <w:p w14:paraId="6230D688" w14:textId="77777777" w:rsidR="0022367B" w:rsidRPr="00DD4574" w:rsidRDefault="0022367B" w:rsidP="00C90889">
            <w:pPr>
              <w:rPr>
                <w:rFonts w:ascii="ＭＳ ゴシック" w:eastAsia="ＭＳ ゴシック" w:hAnsi="ＭＳ ゴシック"/>
              </w:rPr>
            </w:pPr>
          </w:p>
        </w:tc>
        <w:tc>
          <w:tcPr>
            <w:tcW w:w="4536" w:type="dxa"/>
            <w:tcBorders>
              <w:top w:val="single" w:sz="4" w:space="0" w:color="auto"/>
            </w:tcBorders>
            <w:vAlign w:val="center"/>
          </w:tcPr>
          <w:p w14:paraId="06A3144C" w14:textId="77777777" w:rsidR="0022367B" w:rsidRPr="00DD4574" w:rsidRDefault="0022367B" w:rsidP="00C90889">
            <w:pPr>
              <w:rPr>
                <w:rFonts w:ascii="ＭＳ ゴシック" w:eastAsia="ＭＳ ゴシック" w:hAnsi="ＭＳ ゴシック"/>
              </w:rPr>
            </w:pPr>
          </w:p>
        </w:tc>
        <w:tc>
          <w:tcPr>
            <w:tcW w:w="850" w:type="dxa"/>
            <w:vAlign w:val="center"/>
          </w:tcPr>
          <w:p w14:paraId="394E68DF" w14:textId="77777777" w:rsidR="0022367B" w:rsidRPr="00DD4574" w:rsidRDefault="0022367B" w:rsidP="00C90889">
            <w:pPr>
              <w:rPr>
                <w:rFonts w:ascii="ＭＳ ゴシック" w:eastAsia="ＭＳ ゴシック" w:hAnsi="ＭＳ ゴシック"/>
              </w:rPr>
            </w:pPr>
          </w:p>
        </w:tc>
        <w:tc>
          <w:tcPr>
            <w:tcW w:w="4253" w:type="dxa"/>
            <w:vAlign w:val="center"/>
          </w:tcPr>
          <w:p w14:paraId="101A14DF" w14:textId="77777777" w:rsidR="0022367B" w:rsidRPr="00DD4574" w:rsidRDefault="0022367B" w:rsidP="00C90889">
            <w:pPr>
              <w:rPr>
                <w:rFonts w:ascii="ＭＳ ゴシック" w:eastAsia="ＭＳ ゴシック" w:hAnsi="ＭＳ ゴシック"/>
              </w:rPr>
            </w:pPr>
          </w:p>
        </w:tc>
        <w:tc>
          <w:tcPr>
            <w:tcW w:w="850" w:type="dxa"/>
            <w:vAlign w:val="center"/>
          </w:tcPr>
          <w:p w14:paraId="539F6B07" w14:textId="77777777" w:rsidR="0022367B" w:rsidRPr="00DD4574" w:rsidRDefault="0022367B" w:rsidP="00C90889">
            <w:pPr>
              <w:rPr>
                <w:rFonts w:ascii="ＭＳ ゴシック" w:eastAsia="ＭＳ ゴシック" w:hAnsi="ＭＳ ゴシック"/>
              </w:rPr>
            </w:pPr>
          </w:p>
        </w:tc>
        <w:tc>
          <w:tcPr>
            <w:tcW w:w="5954" w:type="dxa"/>
            <w:tcBorders>
              <w:top w:val="single" w:sz="4" w:space="0" w:color="auto"/>
            </w:tcBorders>
            <w:vAlign w:val="center"/>
          </w:tcPr>
          <w:p w14:paraId="25D9D857" w14:textId="77777777" w:rsidR="0022367B" w:rsidRPr="00DD4574" w:rsidRDefault="0022367B" w:rsidP="00C90889">
            <w:pPr>
              <w:rPr>
                <w:rFonts w:ascii="ＭＳ ゴシック" w:eastAsia="ＭＳ ゴシック" w:hAnsi="ＭＳ ゴシック"/>
              </w:rPr>
            </w:pPr>
          </w:p>
        </w:tc>
        <w:tc>
          <w:tcPr>
            <w:tcW w:w="850" w:type="dxa"/>
            <w:vAlign w:val="center"/>
          </w:tcPr>
          <w:p w14:paraId="314D518E" w14:textId="77777777" w:rsidR="0022367B" w:rsidRPr="00DD4574" w:rsidRDefault="0022367B" w:rsidP="00C90889">
            <w:pPr>
              <w:rPr>
                <w:rFonts w:ascii="ＭＳ ゴシック" w:eastAsia="ＭＳ ゴシック" w:hAnsi="ＭＳ ゴシック"/>
              </w:rPr>
            </w:pPr>
          </w:p>
        </w:tc>
        <w:tc>
          <w:tcPr>
            <w:tcW w:w="1985" w:type="dxa"/>
            <w:vAlign w:val="center"/>
          </w:tcPr>
          <w:p w14:paraId="7E3E8727" w14:textId="77777777" w:rsidR="0022367B" w:rsidRPr="00DD4574" w:rsidRDefault="0022367B" w:rsidP="00C90889">
            <w:pPr>
              <w:rPr>
                <w:rFonts w:ascii="ＭＳ ゴシック" w:eastAsia="ＭＳ ゴシック" w:hAnsi="ＭＳ ゴシック"/>
              </w:rPr>
            </w:pPr>
          </w:p>
        </w:tc>
      </w:tr>
    </w:tbl>
    <w:p w14:paraId="3FBDBA23" w14:textId="77777777" w:rsidR="00A67408" w:rsidRPr="00DD4574" w:rsidRDefault="00A67408" w:rsidP="001E72AD">
      <w:pPr>
        <w:ind w:leftChars="6100" w:left="12678"/>
        <w:rPr>
          <w:rFonts w:ascii="ＭＳ ゴシック" w:eastAsia="ＭＳ ゴシック" w:hAnsi="ＭＳ ゴシック"/>
        </w:rPr>
      </w:pPr>
      <w:r w:rsidRPr="00DD4574">
        <w:rPr>
          <w:rFonts w:ascii="ＭＳ ゴシック" w:eastAsia="ＭＳ ゴシック" w:hAnsi="ＭＳ ゴシック" w:hint="eastAsia"/>
        </w:rPr>
        <w:t>※一次調査の結果に納得できない場合は二次調査へ</w:t>
      </w:r>
    </w:p>
    <w:p w14:paraId="6C9AA7EE" w14:textId="77777777" w:rsidR="003814D5" w:rsidRPr="00DD4574" w:rsidRDefault="003814D5" w:rsidP="00182CBF">
      <w:pPr>
        <w:rPr>
          <w:rFonts w:ascii="ＭＳ ゴシック" w:eastAsia="ＭＳ ゴシック" w:hAnsi="ＭＳ ゴシック"/>
        </w:rPr>
      </w:pPr>
    </w:p>
    <w:p w14:paraId="04293FCA" w14:textId="77777777" w:rsidR="00C90889" w:rsidRPr="00DD4574" w:rsidRDefault="00C90889" w:rsidP="00182CBF">
      <w:pPr>
        <w:rPr>
          <w:rFonts w:ascii="ＭＳ ゴシック" w:eastAsia="ＭＳ ゴシック" w:hAnsi="ＭＳ ゴシック"/>
        </w:rPr>
      </w:pPr>
    </w:p>
    <w:p w14:paraId="3D80D245" w14:textId="77777777" w:rsidR="001152D3" w:rsidRPr="00DD4574" w:rsidRDefault="001152D3"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pacing w:val="20"/>
          <w:sz w:val="32"/>
          <w:szCs w:val="32"/>
        </w:rPr>
        <w:t>被災建築物の応急危険度判定に関すること</w:t>
      </w:r>
      <w:r w:rsidRPr="00DD4574">
        <w:rPr>
          <w:rFonts w:ascii="ＭＳ ゴシック" w:eastAsia="ＭＳ ゴシック" w:hAnsi="ＭＳ ゴシック" w:hint="eastAsia"/>
          <w:b/>
          <w:sz w:val="32"/>
          <w:szCs w:val="32"/>
        </w:rPr>
        <w:t xml:space="preserve">　　　　　　　　　　　　　　　　　　　　　　　　</w:t>
      </w:r>
      <w:r w:rsidR="001C0869"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w:t>
      </w:r>
      <w:r w:rsidR="002729B7"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【建築課　(0566)６２-１０２１】</w:t>
      </w:r>
    </w:p>
    <w:tbl>
      <w:tblPr>
        <w:tblStyle w:val="a3"/>
        <w:tblW w:w="0" w:type="auto"/>
        <w:tblInd w:w="279" w:type="dxa"/>
        <w:tblLook w:val="04A0" w:firstRow="1" w:lastRow="0" w:firstColumn="1" w:lastColumn="0" w:noHBand="0" w:noVBand="1"/>
      </w:tblPr>
      <w:tblGrid>
        <w:gridCol w:w="2693"/>
        <w:gridCol w:w="5812"/>
        <w:gridCol w:w="9497"/>
        <w:gridCol w:w="3686"/>
      </w:tblGrid>
      <w:tr w:rsidR="00DD4574" w:rsidRPr="00DD4574" w14:paraId="07839BA8" w14:textId="77777777" w:rsidTr="00F3489C">
        <w:tc>
          <w:tcPr>
            <w:tcW w:w="2693" w:type="dxa"/>
            <w:shd w:val="clear" w:color="auto" w:fill="F7CAAC" w:themeFill="accent2" w:themeFillTint="66"/>
            <w:vAlign w:val="center"/>
          </w:tcPr>
          <w:p w14:paraId="120F6927" w14:textId="77777777" w:rsidR="003511F8" w:rsidRPr="00DD4574" w:rsidRDefault="003511F8" w:rsidP="003F6C6D">
            <w:pPr>
              <w:jc w:val="center"/>
              <w:rPr>
                <w:szCs w:val="28"/>
              </w:rPr>
            </w:pPr>
            <w:r w:rsidRPr="00DD4574">
              <w:rPr>
                <w:rFonts w:hint="eastAsia"/>
                <w:szCs w:val="28"/>
              </w:rPr>
              <w:t>制度名称</w:t>
            </w:r>
          </w:p>
        </w:tc>
        <w:tc>
          <w:tcPr>
            <w:tcW w:w="5812" w:type="dxa"/>
            <w:shd w:val="clear" w:color="auto" w:fill="F7CAAC" w:themeFill="accent2" w:themeFillTint="66"/>
            <w:vAlign w:val="center"/>
          </w:tcPr>
          <w:p w14:paraId="7441A69A" w14:textId="77777777" w:rsidR="003511F8" w:rsidRPr="00DD4574" w:rsidRDefault="003511F8" w:rsidP="003F6C6D">
            <w:pPr>
              <w:jc w:val="center"/>
              <w:rPr>
                <w:sz w:val="28"/>
                <w:szCs w:val="28"/>
              </w:rPr>
            </w:pPr>
            <w:r w:rsidRPr="00DD4574">
              <w:rPr>
                <w:rFonts w:hint="eastAsia"/>
                <w:szCs w:val="28"/>
              </w:rPr>
              <w:t>対象者</w:t>
            </w:r>
          </w:p>
        </w:tc>
        <w:tc>
          <w:tcPr>
            <w:tcW w:w="9497" w:type="dxa"/>
            <w:shd w:val="clear" w:color="auto" w:fill="F7CAAC" w:themeFill="accent2" w:themeFillTint="66"/>
            <w:vAlign w:val="center"/>
          </w:tcPr>
          <w:p w14:paraId="15A14CF2" w14:textId="77777777" w:rsidR="003511F8" w:rsidRPr="00DD4574" w:rsidRDefault="003511F8" w:rsidP="003F6C6D">
            <w:pPr>
              <w:jc w:val="center"/>
              <w:rPr>
                <w:sz w:val="28"/>
                <w:szCs w:val="28"/>
              </w:rPr>
            </w:pPr>
            <w:r w:rsidRPr="00DD4574">
              <w:rPr>
                <w:rFonts w:hint="eastAsia"/>
                <w:szCs w:val="28"/>
              </w:rPr>
              <w:t>判定内容</w:t>
            </w:r>
          </w:p>
        </w:tc>
        <w:tc>
          <w:tcPr>
            <w:tcW w:w="3686" w:type="dxa"/>
            <w:shd w:val="clear" w:color="auto" w:fill="F7CAAC" w:themeFill="accent2" w:themeFillTint="66"/>
            <w:vAlign w:val="center"/>
          </w:tcPr>
          <w:p w14:paraId="6811A213" w14:textId="77777777" w:rsidR="003511F8" w:rsidRPr="00DD4574" w:rsidRDefault="003511F8" w:rsidP="003F6C6D">
            <w:pPr>
              <w:jc w:val="center"/>
              <w:rPr>
                <w:sz w:val="28"/>
                <w:szCs w:val="28"/>
              </w:rPr>
            </w:pPr>
            <w:r w:rsidRPr="00DD4574">
              <w:rPr>
                <w:rFonts w:hint="eastAsia"/>
                <w:szCs w:val="28"/>
              </w:rPr>
              <w:t>日程等</w:t>
            </w:r>
          </w:p>
        </w:tc>
      </w:tr>
      <w:tr w:rsidR="00F042BC" w:rsidRPr="00DD4574" w14:paraId="245AC1B9" w14:textId="77777777" w:rsidTr="00F3489C">
        <w:tc>
          <w:tcPr>
            <w:tcW w:w="2693" w:type="dxa"/>
            <w:vAlign w:val="center"/>
          </w:tcPr>
          <w:p w14:paraId="5EF72CF5" w14:textId="77777777" w:rsidR="00D46D04" w:rsidRPr="00DD4574" w:rsidRDefault="00D46D04" w:rsidP="003F6C6D">
            <w:pPr>
              <w:adjustRightInd w:val="0"/>
              <w:jc w:val="left"/>
              <w:rPr>
                <w:rFonts w:ascii="ＭＳ ゴシック" w:eastAsia="ＭＳ ゴシック" w:hAnsi="ＭＳ ゴシック"/>
                <w:b/>
                <w:sz w:val="24"/>
                <w:szCs w:val="28"/>
              </w:rPr>
            </w:pPr>
            <w:r w:rsidRPr="00DD4574">
              <w:rPr>
                <w:rFonts w:ascii="ＭＳ ゴシック" w:eastAsia="ＭＳ ゴシック" w:hAnsi="ＭＳ ゴシック" w:hint="eastAsia"/>
                <w:b/>
                <w:sz w:val="24"/>
                <w:szCs w:val="28"/>
              </w:rPr>
              <w:t>被災建築物の</w:t>
            </w:r>
          </w:p>
          <w:p w14:paraId="4B84A44C" w14:textId="77777777" w:rsidR="003511F8" w:rsidRPr="00DD4574" w:rsidRDefault="003511F8" w:rsidP="003F6C6D">
            <w:pPr>
              <w:adjustRightInd w:val="0"/>
              <w:jc w:val="left"/>
              <w:rPr>
                <w:rFonts w:ascii="ＭＳ ゴシック" w:eastAsia="ＭＳ ゴシック" w:hAnsi="ＭＳ ゴシック"/>
                <w:b/>
                <w:sz w:val="28"/>
                <w:szCs w:val="28"/>
              </w:rPr>
            </w:pPr>
            <w:r w:rsidRPr="00DD4574">
              <w:rPr>
                <w:rFonts w:ascii="ＭＳ ゴシック" w:eastAsia="ＭＳ ゴシック" w:hAnsi="ＭＳ ゴシック" w:hint="eastAsia"/>
                <w:b/>
                <w:sz w:val="24"/>
                <w:szCs w:val="28"/>
              </w:rPr>
              <w:t>応急危険度判定</w:t>
            </w:r>
          </w:p>
        </w:tc>
        <w:tc>
          <w:tcPr>
            <w:tcW w:w="5812" w:type="dxa"/>
            <w:vAlign w:val="center"/>
          </w:tcPr>
          <w:p w14:paraId="3A9FC3AA" w14:textId="77777777" w:rsidR="003511F8" w:rsidRPr="00DD4574" w:rsidRDefault="003511F8" w:rsidP="003F6C6D">
            <w:pPr>
              <w:rPr>
                <w:rFonts w:ascii="ＭＳ ゴシック" w:eastAsia="ＭＳ ゴシック" w:hAnsi="ＭＳ ゴシック"/>
                <w:szCs w:val="28"/>
              </w:rPr>
            </w:pPr>
            <w:r w:rsidRPr="00DD4574">
              <w:rPr>
                <w:rFonts w:ascii="ＭＳ ゴシック" w:eastAsia="ＭＳ ゴシック" w:hAnsi="ＭＳ ゴシック" w:hint="eastAsia"/>
                <w:szCs w:val="28"/>
              </w:rPr>
              <w:t>被災した建築物の危険性を応急的に判定することにより、人命にかかわる二次災害を防止することを目的とします。</w:t>
            </w:r>
          </w:p>
          <w:p w14:paraId="1E22123F" w14:textId="77777777" w:rsidR="00D06A1E" w:rsidRPr="00DD4574" w:rsidRDefault="00D06A1E" w:rsidP="003F6C6D">
            <w:pPr>
              <w:rPr>
                <w:rFonts w:ascii="ＭＳ ゴシック" w:eastAsia="ＭＳ ゴシック" w:hAnsi="ＭＳ ゴシック"/>
                <w:szCs w:val="28"/>
              </w:rPr>
            </w:pPr>
          </w:p>
          <w:p w14:paraId="1C22CB4A" w14:textId="77777777" w:rsidR="00D06A1E" w:rsidRPr="00DD4574" w:rsidRDefault="00D06A1E" w:rsidP="003F6C6D">
            <w:pPr>
              <w:rPr>
                <w:rFonts w:ascii="ＭＳ ゴシック" w:eastAsia="ＭＳ ゴシック" w:hAnsi="ＭＳ ゴシック"/>
                <w:sz w:val="28"/>
                <w:szCs w:val="28"/>
              </w:rPr>
            </w:pPr>
            <w:r w:rsidRPr="00DD4574">
              <w:rPr>
                <w:rFonts w:ascii="ＭＳ ゴシック" w:eastAsia="ＭＳ ゴシック" w:hAnsi="ＭＳ ゴシック" w:hint="eastAsia"/>
                <w:szCs w:val="28"/>
              </w:rPr>
              <w:t>※巡回調査するため申請は不要</w:t>
            </w:r>
          </w:p>
        </w:tc>
        <w:tc>
          <w:tcPr>
            <w:tcW w:w="9497" w:type="dxa"/>
            <w:vAlign w:val="center"/>
          </w:tcPr>
          <w:p w14:paraId="7DDD8589" w14:textId="77777777" w:rsidR="003511F8" w:rsidRPr="00DD4574" w:rsidRDefault="003511F8" w:rsidP="003F6C6D">
            <w:pPr>
              <w:ind w:left="208" w:hangingChars="100" w:hanging="208"/>
              <w:rPr>
                <w:rFonts w:ascii="ＭＳ ゴシック" w:eastAsia="ＭＳ ゴシック" w:hAnsi="ＭＳ ゴシック"/>
                <w:szCs w:val="28"/>
              </w:rPr>
            </w:pPr>
            <w:r w:rsidRPr="00DD4574">
              <w:rPr>
                <w:rFonts w:ascii="ＭＳ ゴシック" w:eastAsia="ＭＳ ゴシック" w:hAnsi="ＭＳ ゴシック" w:hint="eastAsia"/>
                <w:szCs w:val="28"/>
              </w:rPr>
              <w:t>被災した建物の傾きやヒビなどを応急危険度判定士が調査し、その危険度を判定します。</w:t>
            </w:r>
          </w:p>
          <w:p w14:paraId="3658C6B1" w14:textId="77777777" w:rsidR="003511F8" w:rsidRPr="00DD4574" w:rsidRDefault="003511F8" w:rsidP="00D06A1E">
            <w:pPr>
              <w:rPr>
                <w:rFonts w:ascii="ＭＳ ゴシック" w:eastAsia="ＭＳ ゴシック" w:hAnsi="ＭＳ ゴシック"/>
                <w:szCs w:val="28"/>
              </w:rPr>
            </w:pPr>
            <w:r w:rsidRPr="00DD4574">
              <w:rPr>
                <w:rFonts w:ascii="ＭＳ ゴシック" w:eastAsia="ＭＳ ゴシック" w:hAnsi="ＭＳ ゴシック" w:hint="eastAsia"/>
                <w:szCs w:val="28"/>
              </w:rPr>
              <w:t>判定結果は３種類</w:t>
            </w:r>
            <w:r w:rsidR="009D4842" w:rsidRPr="00DD4574">
              <w:rPr>
                <w:rFonts w:ascii="ＭＳ ゴシック" w:eastAsia="ＭＳ ゴシック" w:hAnsi="ＭＳ ゴシック" w:hint="eastAsia"/>
                <w:szCs w:val="28"/>
              </w:rPr>
              <w:t>。</w:t>
            </w:r>
            <w:r w:rsidRPr="00DD4574">
              <w:rPr>
                <w:rFonts w:ascii="ＭＳ ゴシック" w:eastAsia="ＭＳ ゴシック" w:hAnsi="ＭＳ ゴシック" w:hint="eastAsia"/>
                <w:szCs w:val="28"/>
              </w:rPr>
              <w:t>以下のステッカーがあり、建物に貼付し、所有者及び歩行者へ注意を促します。</w:t>
            </w:r>
          </w:p>
          <w:p w14:paraId="06CB39C3" w14:textId="77777777" w:rsidR="003511F8" w:rsidRPr="00DD4574" w:rsidRDefault="003511F8" w:rsidP="009D4842">
            <w:pPr>
              <w:ind w:leftChars="100" w:left="208"/>
              <w:rPr>
                <w:rFonts w:ascii="ＭＳ ゴシック" w:eastAsia="ＭＳ ゴシック" w:hAnsi="ＭＳ ゴシック"/>
                <w:szCs w:val="28"/>
              </w:rPr>
            </w:pPr>
            <w:r w:rsidRPr="00DD4574">
              <w:rPr>
                <w:rFonts w:ascii="ＭＳ ゴシック" w:eastAsia="ＭＳ ゴシック" w:hAnsi="ＭＳ ゴシック" w:hint="eastAsia"/>
                <w:szCs w:val="28"/>
              </w:rPr>
              <w:t>・危</w:t>
            </w:r>
            <w:r w:rsidR="009D4842" w:rsidRPr="00DD4574">
              <w:rPr>
                <w:rFonts w:ascii="ＭＳ ゴシック" w:eastAsia="ＭＳ ゴシック" w:hAnsi="ＭＳ ゴシック" w:hint="eastAsia"/>
                <w:szCs w:val="28"/>
              </w:rPr>
              <w:t xml:space="preserve">　</w:t>
            </w:r>
            <w:r w:rsidRPr="00DD4574">
              <w:rPr>
                <w:rFonts w:ascii="ＭＳ ゴシック" w:eastAsia="ＭＳ ゴシック" w:hAnsi="ＭＳ ゴシック" w:hint="eastAsia"/>
                <w:szCs w:val="28"/>
              </w:rPr>
              <w:t>険（赤ステッカー）</w:t>
            </w:r>
            <w:r w:rsidR="009D4842" w:rsidRPr="00DD4574">
              <w:rPr>
                <w:rFonts w:ascii="ＭＳ ゴシック" w:eastAsia="ＭＳ ゴシック" w:hAnsi="ＭＳ ゴシック" w:hint="eastAsia"/>
                <w:szCs w:val="28"/>
              </w:rPr>
              <w:t>：</w:t>
            </w:r>
            <w:r w:rsidRPr="00DD4574">
              <w:rPr>
                <w:rFonts w:ascii="ＭＳ ゴシック" w:eastAsia="ＭＳ ゴシック" w:hAnsi="ＭＳ ゴシック" w:hint="eastAsia"/>
                <w:szCs w:val="28"/>
              </w:rPr>
              <w:t>使用立入は危険</w:t>
            </w:r>
          </w:p>
          <w:p w14:paraId="3D73AFED" w14:textId="77777777" w:rsidR="003511F8" w:rsidRPr="00DD4574" w:rsidRDefault="003511F8" w:rsidP="009D4842">
            <w:pPr>
              <w:ind w:leftChars="100" w:left="208"/>
              <w:rPr>
                <w:rFonts w:ascii="ＭＳ ゴシック" w:eastAsia="ＭＳ ゴシック" w:hAnsi="ＭＳ ゴシック"/>
                <w:szCs w:val="28"/>
              </w:rPr>
            </w:pPr>
            <w:r w:rsidRPr="00DD4574">
              <w:rPr>
                <w:rFonts w:ascii="ＭＳ ゴシック" w:eastAsia="ＭＳ ゴシック" w:hAnsi="ＭＳ ゴシック" w:hint="eastAsia"/>
                <w:szCs w:val="28"/>
              </w:rPr>
              <w:t>・要注意（黄ステッカー）</w:t>
            </w:r>
            <w:r w:rsidR="009D4842" w:rsidRPr="00DD4574">
              <w:rPr>
                <w:rFonts w:ascii="ＭＳ ゴシック" w:eastAsia="ＭＳ ゴシック" w:hAnsi="ＭＳ ゴシック" w:hint="eastAsia"/>
                <w:szCs w:val="28"/>
              </w:rPr>
              <w:t>：</w:t>
            </w:r>
            <w:r w:rsidRPr="00DD4574">
              <w:rPr>
                <w:rFonts w:ascii="ＭＳ ゴシック" w:eastAsia="ＭＳ ゴシック" w:hAnsi="ＭＳ ゴシック" w:hint="eastAsia"/>
                <w:szCs w:val="28"/>
              </w:rPr>
              <w:t>注意事項に留意し使用可能</w:t>
            </w:r>
          </w:p>
          <w:p w14:paraId="1A30F8E2" w14:textId="77777777" w:rsidR="003511F8" w:rsidRPr="00DD4574" w:rsidRDefault="003511F8" w:rsidP="009D4842">
            <w:pPr>
              <w:ind w:leftChars="100" w:left="208"/>
              <w:rPr>
                <w:rFonts w:ascii="ＭＳ ゴシック" w:eastAsia="ＭＳ ゴシック" w:hAnsi="ＭＳ ゴシック"/>
                <w:sz w:val="28"/>
                <w:szCs w:val="28"/>
              </w:rPr>
            </w:pPr>
            <w:r w:rsidRPr="00DD4574">
              <w:rPr>
                <w:rFonts w:ascii="ＭＳ ゴシック" w:eastAsia="ＭＳ ゴシック" w:hAnsi="ＭＳ ゴシック" w:hint="eastAsia"/>
                <w:szCs w:val="28"/>
              </w:rPr>
              <w:t>・調査済（緑ステッカー）</w:t>
            </w:r>
            <w:r w:rsidR="009D4842" w:rsidRPr="00DD4574">
              <w:rPr>
                <w:rFonts w:ascii="ＭＳ ゴシック" w:eastAsia="ＭＳ ゴシック" w:hAnsi="ＭＳ ゴシック" w:hint="eastAsia"/>
                <w:szCs w:val="28"/>
              </w:rPr>
              <w:t>：</w:t>
            </w:r>
            <w:r w:rsidRPr="00DD4574">
              <w:rPr>
                <w:rFonts w:ascii="ＭＳ ゴシック" w:eastAsia="ＭＳ ゴシック" w:hAnsi="ＭＳ ゴシック" w:hint="eastAsia"/>
                <w:szCs w:val="28"/>
              </w:rPr>
              <w:t>使用可能</w:t>
            </w:r>
          </w:p>
        </w:tc>
        <w:tc>
          <w:tcPr>
            <w:tcW w:w="3686" w:type="dxa"/>
            <w:vAlign w:val="center"/>
          </w:tcPr>
          <w:p w14:paraId="63C8AB26" w14:textId="77777777" w:rsidR="003511F8" w:rsidRPr="00DD4574" w:rsidRDefault="003511F8" w:rsidP="009D4842">
            <w:pPr>
              <w:rPr>
                <w:rFonts w:ascii="ＭＳ ゴシック" w:eastAsia="ＭＳ ゴシック" w:hAnsi="ＭＳ ゴシック"/>
                <w:sz w:val="28"/>
                <w:szCs w:val="28"/>
              </w:rPr>
            </w:pPr>
            <w:r w:rsidRPr="00DD4574">
              <w:rPr>
                <w:rFonts w:ascii="ＭＳ ゴシック" w:eastAsia="ＭＳ ゴシック" w:hAnsi="ＭＳ ゴシック" w:hint="eastAsia"/>
                <w:szCs w:val="28"/>
              </w:rPr>
              <w:t>応急危険度判定開始時期は災害</w:t>
            </w:r>
            <w:r w:rsidR="009D4842" w:rsidRPr="00DD4574">
              <w:rPr>
                <w:rFonts w:ascii="ＭＳ ゴシック" w:eastAsia="ＭＳ ゴシック" w:hAnsi="ＭＳ ゴシック" w:hint="eastAsia"/>
                <w:szCs w:val="28"/>
              </w:rPr>
              <w:t>発生</w:t>
            </w:r>
            <w:r w:rsidRPr="00DD4574">
              <w:rPr>
                <w:rFonts w:ascii="ＭＳ ゴシック" w:eastAsia="ＭＳ ゴシック" w:hAnsi="ＭＳ ゴシック" w:hint="eastAsia"/>
                <w:szCs w:val="28"/>
              </w:rPr>
              <w:t>後およそ２日目以降から。</w:t>
            </w:r>
          </w:p>
        </w:tc>
      </w:tr>
    </w:tbl>
    <w:p w14:paraId="48C6A5C8" w14:textId="77777777" w:rsidR="001152D3" w:rsidRPr="00DD4574" w:rsidRDefault="001152D3" w:rsidP="001152D3">
      <w:pPr>
        <w:rPr>
          <w:rFonts w:ascii="ＭＳ ゴシック" w:eastAsia="ＭＳ ゴシック" w:hAnsi="ＭＳ ゴシック"/>
        </w:rPr>
      </w:pPr>
    </w:p>
    <w:p w14:paraId="07D2BFC1" w14:textId="77777777" w:rsidR="001152D3" w:rsidRPr="00DD4574" w:rsidRDefault="001152D3" w:rsidP="001152D3">
      <w:pPr>
        <w:rPr>
          <w:rFonts w:ascii="ＭＳ ゴシック" w:eastAsia="ＭＳ ゴシック" w:hAnsi="ＭＳ ゴシック"/>
        </w:rPr>
      </w:pPr>
    </w:p>
    <w:p w14:paraId="3B12F747" w14:textId="77777777" w:rsidR="001152D3" w:rsidRPr="00DD4574" w:rsidRDefault="001152D3"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 xml:space="preserve">住宅の応急修理に関すること　　　　　　　　</w:t>
      </w:r>
      <w:r w:rsidR="00F042BC"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w:t>
      </w:r>
      <w:r w:rsidR="00E22FCC"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【建築課　(0566)６２-１０２１】</w:t>
      </w:r>
    </w:p>
    <w:tbl>
      <w:tblPr>
        <w:tblStyle w:val="a3"/>
        <w:tblW w:w="22251" w:type="dxa"/>
        <w:tblInd w:w="-284" w:type="dxa"/>
        <w:tblLook w:val="04A0" w:firstRow="1" w:lastRow="0" w:firstColumn="1" w:lastColumn="0" w:noHBand="0" w:noVBand="1"/>
      </w:tblPr>
      <w:tblGrid>
        <w:gridCol w:w="568"/>
        <w:gridCol w:w="2693"/>
        <w:gridCol w:w="5882"/>
        <w:gridCol w:w="5883"/>
        <w:gridCol w:w="3544"/>
        <w:gridCol w:w="3681"/>
      </w:tblGrid>
      <w:tr w:rsidR="00DD4574" w:rsidRPr="00DD4574" w14:paraId="448CFD67" w14:textId="77777777" w:rsidTr="00F3489C">
        <w:tc>
          <w:tcPr>
            <w:tcW w:w="568" w:type="dxa"/>
            <w:tcBorders>
              <w:top w:val="nil"/>
              <w:left w:val="nil"/>
              <w:bottom w:val="nil"/>
            </w:tcBorders>
            <w:shd w:val="clear" w:color="auto" w:fill="auto"/>
            <w:vAlign w:val="center"/>
          </w:tcPr>
          <w:p w14:paraId="61A5200E" w14:textId="77777777" w:rsidR="001152D3" w:rsidRPr="00DD4574" w:rsidRDefault="001152D3" w:rsidP="00C90889">
            <w:pPr>
              <w:jc w:val="center"/>
            </w:pPr>
          </w:p>
        </w:tc>
        <w:tc>
          <w:tcPr>
            <w:tcW w:w="2693" w:type="dxa"/>
            <w:shd w:val="clear" w:color="auto" w:fill="F7CAAC" w:themeFill="accent2" w:themeFillTint="66"/>
            <w:vAlign w:val="center"/>
          </w:tcPr>
          <w:p w14:paraId="16CB9AF2" w14:textId="77777777" w:rsidR="001152D3" w:rsidRPr="00DD4574" w:rsidRDefault="001152D3" w:rsidP="00C90889">
            <w:pPr>
              <w:jc w:val="center"/>
            </w:pPr>
            <w:r w:rsidRPr="00DD4574">
              <w:rPr>
                <w:rFonts w:hint="eastAsia"/>
              </w:rPr>
              <w:t>制度名称</w:t>
            </w:r>
          </w:p>
        </w:tc>
        <w:tc>
          <w:tcPr>
            <w:tcW w:w="5882" w:type="dxa"/>
            <w:shd w:val="clear" w:color="auto" w:fill="F7CAAC" w:themeFill="accent2" w:themeFillTint="66"/>
            <w:vAlign w:val="center"/>
          </w:tcPr>
          <w:p w14:paraId="1C03F1EF" w14:textId="77777777" w:rsidR="001152D3" w:rsidRPr="00DD4574" w:rsidRDefault="001152D3" w:rsidP="00C90889">
            <w:pPr>
              <w:jc w:val="center"/>
            </w:pPr>
            <w:r w:rsidRPr="00DD4574">
              <w:rPr>
                <w:rFonts w:hint="eastAsia"/>
              </w:rPr>
              <w:t>対象者</w:t>
            </w:r>
          </w:p>
        </w:tc>
        <w:tc>
          <w:tcPr>
            <w:tcW w:w="5883" w:type="dxa"/>
            <w:shd w:val="clear" w:color="auto" w:fill="F7CAAC" w:themeFill="accent2" w:themeFillTint="66"/>
            <w:vAlign w:val="center"/>
          </w:tcPr>
          <w:p w14:paraId="5E652441" w14:textId="77777777" w:rsidR="001152D3" w:rsidRPr="00DD4574" w:rsidRDefault="00D25DD5" w:rsidP="00C90889">
            <w:pPr>
              <w:jc w:val="center"/>
            </w:pPr>
            <w:r w:rsidRPr="00DD4574">
              <w:rPr>
                <w:rFonts w:hint="eastAsia"/>
              </w:rPr>
              <w:t>概　　要</w:t>
            </w:r>
          </w:p>
        </w:tc>
        <w:tc>
          <w:tcPr>
            <w:tcW w:w="3544" w:type="dxa"/>
            <w:shd w:val="clear" w:color="auto" w:fill="F7CAAC" w:themeFill="accent2" w:themeFillTint="66"/>
            <w:vAlign w:val="center"/>
          </w:tcPr>
          <w:p w14:paraId="692CC7EC" w14:textId="77777777" w:rsidR="001152D3" w:rsidRPr="00DD4574" w:rsidRDefault="001152D3" w:rsidP="00C90889">
            <w:pPr>
              <w:jc w:val="center"/>
            </w:pPr>
            <w:r w:rsidRPr="00DD4574">
              <w:rPr>
                <w:rFonts w:hint="eastAsia"/>
              </w:rPr>
              <w:t>必要書類</w:t>
            </w:r>
          </w:p>
        </w:tc>
        <w:tc>
          <w:tcPr>
            <w:tcW w:w="3681" w:type="dxa"/>
            <w:shd w:val="clear" w:color="auto" w:fill="F7CAAC" w:themeFill="accent2" w:themeFillTint="66"/>
            <w:vAlign w:val="center"/>
          </w:tcPr>
          <w:p w14:paraId="75FEA1AA" w14:textId="77777777" w:rsidR="001152D3" w:rsidRPr="00DD4574" w:rsidRDefault="007C5ED4" w:rsidP="00C90889">
            <w:pPr>
              <w:jc w:val="center"/>
            </w:pPr>
            <w:r w:rsidRPr="00DD4574">
              <w:rPr>
                <w:rFonts w:hint="eastAsia"/>
              </w:rPr>
              <w:t>備　　考</w:t>
            </w:r>
          </w:p>
        </w:tc>
      </w:tr>
      <w:tr w:rsidR="00DD4574" w:rsidRPr="00DD4574" w14:paraId="2968906B" w14:textId="77777777" w:rsidTr="00F3489C">
        <w:tc>
          <w:tcPr>
            <w:tcW w:w="568" w:type="dxa"/>
            <w:tcBorders>
              <w:top w:val="nil"/>
              <w:left w:val="nil"/>
              <w:bottom w:val="nil"/>
            </w:tcBorders>
            <w:shd w:val="clear" w:color="auto" w:fill="auto"/>
            <w:vAlign w:val="center"/>
          </w:tcPr>
          <w:p w14:paraId="6FE241FD" w14:textId="77777777" w:rsidR="001152D3" w:rsidRPr="00DD4574" w:rsidRDefault="001152D3" w:rsidP="00C90889">
            <w:pPr>
              <w:jc w:val="center"/>
              <w:rPr>
                <w:rFonts w:ascii="ＭＳ ゴシック" w:eastAsia="ＭＳ ゴシック" w:hAnsi="ＭＳ ゴシック"/>
              </w:rPr>
            </w:pPr>
          </w:p>
        </w:tc>
        <w:tc>
          <w:tcPr>
            <w:tcW w:w="2693" w:type="dxa"/>
            <w:vAlign w:val="center"/>
          </w:tcPr>
          <w:p w14:paraId="560A847D" w14:textId="77777777" w:rsidR="001152D3" w:rsidRPr="00DD4574" w:rsidRDefault="001152D3" w:rsidP="00C90889">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住宅の応急修理</w:t>
            </w:r>
          </w:p>
        </w:tc>
        <w:tc>
          <w:tcPr>
            <w:tcW w:w="5882" w:type="dxa"/>
            <w:vAlign w:val="center"/>
          </w:tcPr>
          <w:p w14:paraId="6C8999BB" w14:textId="77777777" w:rsidR="001152D3" w:rsidRPr="00DD4574" w:rsidRDefault="001152D3"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・災害により住宅が半壊・半焼の被害を受け、そのままでは居住できない人</w:t>
            </w:r>
          </w:p>
          <w:p w14:paraId="75DB9178" w14:textId="77777777" w:rsidR="001152D3" w:rsidRPr="00DD4574" w:rsidRDefault="001152D3"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・自分の資力では応急修理できない人</w:t>
            </w:r>
            <w:r w:rsidR="00427649" w:rsidRPr="00DD4574">
              <w:rPr>
                <w:rFonts w:ascii="ＭＳ ゴシック" w:eastAsia="ＭＳ ゴシック" w:hAnsi="ＭＳ ゴシック" w:hint="eastAsia"/>
              </w:rPr>
              <w:t>（所得要件あり）</w:t>
            </w:r>
          </w:p>
        </w:tc>
        <w:tc>
          <w:tcPr>
            <w:tcW w:w="5883" w:type="dxa"/>
            <w:vAlign w:val="center"/>
          </w:tcPr>
          <w:p w14:paraId="03689039" w14:textId="77777777" w:rsidR="001152D3" w:rsidRPr="00DD4574" w:rsidRDefault="001152D3" w:rsidP="00C90889">
            <w:pPr>
              <w:rPr>
                <w:rFonts w:ascii="ＭＳ ゴシック" w:eastAsia="ＭＳ ゴシック" w:hAnsi="ＭＳ ゴシック"/>
              </w:rPr>
            </w:pPr>
            <w:r w:rsidRPr="00DD4574">
              <w:rPr>
                <w:rFonts w:ascii="ＭＳ ゴシック" w:eastAsia="ＭＳ ゴシック" w:hAnsi="ＭＳ ゴシック" w:hint="eastAsia"/>
              </w:rPr>
              <w:t>災害規模により、その都度定めます。</w:t>
            </w:r>
          </w:p>
          <w:p w14:paraId="5D719646" w14:textId="77777777" w:rsidR="0024041E" w:rsidRPr="00DD4574" w:rsidRDefault="0024041E" w:rsidP="00C90889">
            <w:pPr>
              <w:rPr>
                <w:rFonts w:ascii="ＭＳ ゴシック" w:eastAsia="ＭＳ ゴシック" w:hAnsi="ＭＳ ゴシック"/>
              </w:rPr>
            </w:pPr>
            <w:r w:rsidRPr="00DD4574">
              <w:rPr>
                <w:rFonts w:ascii="ＭＳ ゴシック" w:eastAsia="ＭＳ ゴシック" w:hAnsi="ＭＳ ゴシック" w:hint="eastAsia"/>
              </w:rPr>
              <w:t>詳細が決まり次第、お知らせします。</w:t>
            </w:r>
          </w:p>
        </w:tc>
        <w:tc>
          <w:tcPr>
            <w:tcW w:w="3544" w:type="dxa"/>
            <w:vAlign w:val="center"/>
          </w:tcPr>
          <w:p w14:paraId="699EE4C7" w14:textId="77777777" w:rsidR="001152D3" w:rsidRPr="00DD4574" w:rsidRDefault="001152D3"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工事着工前にご相談ください。</w:t>
            </w:r>
          </w:p>
        </w:tc>
        <w:tc>
          <w:tcPr>
            <w:tcW w:w="3681" w:type="dxa"/>
            <w:vAlign w:val="center"/>
          </w:tcPr>
          <w:p w14:paraId="0FBB8EF9" w14:textId="77777777" w:rsidR="001152D3" w:rsidRPr="00DD4574" w:rsidRDefault="001152D3" w:rsidP="00C90889">
            <w:pPr>
              <w:rPr>
                <w:rFonts w:ascii="ＭＳ ゴシック" w:eastAsia="ＭＳ ゴシック" w:hAnsi="ＭＳ ゴシック"/>
              </w:rPr>
            </w:pPr>
            <w:r w:rsidRPr="00DD4574">
              <w:rPr>
                <w:rFonts w:ascii="ＭＳ ゴシック" w:eastAsia="ＭＳ ゴシック" w:hAnsi="ＭＳ ゴシック" w:hint="eastAsia"/>
              </w:rPr>
              <w:t>災害救助法が適用された地域</w:t>
            </w:r>
          </w:p>
        </w:tc>
      </w:tr>
    </w:tbl>
    <w:p w14:paraId="2B7927EC" w14:textId="77777777" w:rsidR="00426D10" w:rsidRPr="00DD4574" w:rsidRDefault="00426D10"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lastRenderedPageBreak/>
        <w:t>災害弔慰金、災害見舞金等</w:t>
      </w:r>
      <w:r w:rsidR="009C4156" w:rsidRPr="00DD4574">
        <w:rPr>
          <w:rFonts w:ascii="ＭＳ ゴシック" w:eastAsia="ＭＳ ゴシック" w:hAnsi="ＭＳ ゴシック" w:hint="eastAsia"/>
          <w:b/>
          <w:sz w:val="32"/>
          <w:szCs w:val="32"/>
        </w:rPr>
        <w:t xml:space="preserve">　　　　　　　　　　　　　　　　　　　　　　　　　　　　　　　　　　　　　　</w:t>
      </w:r>
      <w:r w:rsidR="004F72F7" w:rsidRPr="00DD4574">
        <w:rPr>
          <w:rFonts w:ascii="ＭＳ ゴシック" w:eastAsia="ＭＳ ゴシック" w:hAnsi="ＭＳ ゴシック" w:hint="eastAsia"/>
          <w:b/>
          <w:sz w:val="32"/>
          <w:szCs w:val="32"/>
        </w:rPr>
        <w:t xml:space="preserve">　</w:t>
      </w:r>
      <w:r w:rsidR="009C4156"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009C4156" w:rsidRPr="00DD4574">
        <w:rPr>
          <w:rFonts w:ascii="ＭＳ ゴシック" w:eastAsia="ＭＳ ゴシック" w:hAnsi="ＭＳ ゴシック" w:hint="eastAsia"/>
          <w:b/>
          <w:sz w:val="32"/>
          <w:szCs w:val="32"/>
        </w:rPr>
        <w:t xml:space="preserve">【生活福祉課　</w:t>
      </w:r>
      <w:r w:rsidR="004F72F7" w:rsidRPr="00DD4574">
        <w:rPr>
          <w:rFonts w:ascii="ＭＳ ゴシック" w:eastAsia="ＭＳ ゴシック" w:hAnsi="ＭＳ ゴシック" w:hint="eastAsia"/>
          <w:b/>
          <w:sz w:val="32"/>
          <w:szCs w:val="32"/>
        </w:rPr>
        <w:t>(0566)</w:t>
      </w:r>
      <w:r w:rsidR="009C4156" w:rsidRPr="00DD4574">
        <w:rPr>
          <w:rFonts w:ascii="ＭＳ ゴシック" w:eastAsia="ＭＳ ゴシック" w:hAnsi="ＭＳ ゴシック" w:hint="eastAsia"/>
          <w:b/>
          <w:sz w:val="32"/>
          <w:szCs w:val="32"/>
        </w:rPr>
        <w:t>６２</w:t>
      </w:r>
      <w:r w:rsidR="009C4156" w:rsidRPr="00DD4574">
        <w:rPr>
          <w:rFonts w:ascii="ＭＳ ゴシック" w:eastAsia="ＭＳ ゴシック" w:hAnsi="ＭＳ ゴシック"/>
          <w:b/>
          <w:sz w:val="32"/>
          <w:szCs w:val="32"/>
        </w:rPr>
        <w:t>-</w:t>
      </w:r>
      <w:r w:rsidR="009C4156" w:rsidRPr="00DD4574">
        <w:rPr>
          <w:rFonts w:ascii="ＭＳ ゴシック" w:eastAsia="ＭＳ ゴシック" w:hAnsi="ＭＳ ゴシック" w:hint="eastAsia"/>
          <w:b/>
          <w:sz w:val="32"/>
          <w:szCs w:val="32"/>
        </w:rPr>
        <w:t>１０３８</w:t>
      </w:r>
      <w:r w:rsidR="009C4156" w:rsidRPr="00DD4574">
        <w:rPr>
          <w:rFonts w:ascii="ＭＳ ゴシック" w:eastAsia="ＭＳ ゴシック" w:hAnsi="ＭＳ ゴシック"/>
          <w:b/>
          <w:sz w:val="32"/>
          <w:szCs w:val="32"/>
        </w:rPr>
        <w:t>】</w:t>
      </w:r>
    </w:p>
    <w:tbl>
      <w:tblPr>
        <w:tblStyle w:val="a3"/>
        <w:tblW w:w="22251" w:type="dxa"/>
        <w:tblInd w:w="-284" w:type="dxa"/>
        <w:tblLook w:val="04A0" w:firstRow="1" w:lastRow="0" w:firstColumn="1" w:lastColumn="0" w:noHBand="0" w:noVBand="1"/>
      </w:tblPr>
      <w:tblGrid>
        <w:gridCol w:w="568"/>
        <w:gridCol w:w="2693"/>
        <w:gridCol w:w="11765"/>
        <w:gridCol w:w="3544"/>
        <w:gridCol w:w="3681"/>
      </w:tblGrid>
      <w:tr w:rsidR="00DD4574" w:rsidRPr="00DD4574" w14:paraId="19B63B69" w14:textId="77777777" w:rsidTr="00F3489C">
        <w:tc>
          <w:tcPr>
            <w:tcW w:w="568" w:type="dxa"/>
            <w:tcBorders>
              <w:top w:val="nil"/>
              <w:left w:val="nil"/>
              <w:bottom w:val="nil"/>
            </w:tcBorders>
            <w:shd w:val="clear" w:color="auto" w:fill="auto"/>
            <w:vAlign w:val="center"/>
          </w:tcPr>
          <w:p w14:paraId="61FD5469" w14:textId="77777777" w:rsidR="00D122C2" w:rsidRPr="00DD4574" w:rsidRDefault="00D122C2" w:rsidP="00BD6FC6">
            <w:pPr>
              <w:jc w:val="center"/>
            </w:pPr>
          </w:p>
        </w:tc>
        <w:tc>
          <w:tcPr>
            <w:tcW w:w="2693" w:type="dxa"/>
            <w:shd w:val="clear" w:color="auto" w:fill="F7CAAC" w:themeFill="accent2" w:themeFillTint="66"/>
            <w:vAlign w:val="center"/>
          </w:tcPr>
          <w:p w14:paraId="4E9C2B84" w14:textId="77777777" w:rsidR="00D122C2" w:rsidRPr="00DD4574" w:rsidRDefault="00D122C2" w:rsidP="009B00A2">
            <w:pPr>
              <w:jc w:val="center"/>
            </w:pPr>
            <w:r w:rsidRPr="00DD4574">
              <w:rPr>
                <w:rFonts w:hint="eastAsia"/>
              </w:rPr>
              <w:t>制度名称</w:t>
            </w:r>
          </w:p>
        </w:tc>
        <w:tc>
          <w:tcPr>
            <w:tcW w:w="11765" w:type="dxa"/>
            <w:shd w:val="clear" w:color="auto" w:fill="F7CAAC" w:themeFill="accent2" w:themeFillTint="66"/>
            <w:vAlign w:val="center"/>
          </w:tcPr>
          <w:p w14:paraId="583E4BF5" w14:textId="77777777" w:rsidR="00D122C2" w:rsidRPr="00DD4574" w:rsidRDefault="00D122C2" w:rsidP="00FD247C">
            <w:pPr>
              <w:jc w:val="center"/>
            </w:pPr>
            <w:r w:rsidRPr="00DD4574">
              <w:rPr>
                <w:rFonts w:hint="eastAsia"/>
              </w:rPr>
              <w:t>概　　要　（条件）</w:t>
            </w:r>
          </w:p>
        </w:tc>
        <w:tc>
          <w:tcPr>
            <w:tcW w:w="3544" w:type="dxa"/>
            <w:shd w:val="clear" w:color="auto" w:fill="F7CAAC" w:themeFill="accent2" w:themeFillTint="66"/>
            <w:vAlign w:val="center"/>
          </w:tcPr>
          <w:p w14:paraId="68F4CA25" w14:textId="77777777" w:rsidR="00D122C2" w:rsidRPr="00DD4574" w:rsidRDefault="009C4156" w:rsidP="00FD247C">
            <w:pPr>
              <w:jc w:val="center"/>
            </w:pPr>
            <w:r w:rsidRPr="00DD4574">
              <w:rPr>
                <w:rFonts w:hint="eastAsia"/>
              </w:rPr>
              <w:t>必要書類</w:t>
            </w:r>
          </w:p>
          <w:p w14:paraId="11FBECF9" w14:textId="77777777" w:rsidR="00D122C2" w:rsidRPr="00DD4574" w:rsidRDefault="00D122C2" w:rsidP="009C4156">
            <w:pPr>
              <w:jc w:val="center"/>
            </w:pPr>
            <w:r w:rsidRPr="00DD4574">
              <w:rPr>
                <w:rFonts w:hint="eastAsia"/>
              </w:rPr>
              <w:t>（</w:t>
            </w:r>
            <w:r w:rsidR="005C58BD" w:rsidRPr="00DD4574">
              <w:rPr>
                <w:rFonts w:hint="eastAsia"/>
                <w:u w:val="single"/>
              </w:rPr>
              <w:t>申請</w:t>
            </w:r>
            <w:r w:rsidRPr="00DD4574">
              <w:rPr>
                <w:rFonts w:hint="eastAsia"/>
                <w:u w:val="single"/>
              </w:rPr>
              <w:t>書類</w:t>
            </w:r>
            <w:r w:rsidRPr="00DD4574">
              <w:rPr>
                <w:rFonts w:hint="eastAsia"/>
              </w:rPr>
              <w:t>は担当窓口設置）</w:t>
            </w:r>
          </w:p>
        </w:tc>
        <w:tc>
          <w:tcPr>
            <w:tcW w:w="3681" w:type="dxa"/>
            <w:shd w:val="clear" w:color="auto" w:fill="F7CAAC" w:themeFill="accent2" w:themeFillTint="66"/>
            <w:vAlign w:val="center"/>
          </w:tcPr>
          <w:p w14:paraId="08BEC5C8" w14:textId="77777777" w:rsidR="00D122C2" w:rsidRPr="00DD4574" w:rsidRDefault="007C5ED4" w:rsidP="00FD247C">
            <w:pPr>
              <w:jc w:val="center"/>
            </w:pPr>
            <w:r w:rsidRPr="00DD4574">
              <w:rPr>
                <w:rFonts w:hint="eastAsia"/>
              </w:rPr>
              <w:t>備　　考</w:t>
            </w:r>
          </w:p>
        </w:tc>
      </w:tr>
      <w:tr w:rsidR="00161765" w:rsidRPr="00DD4574" w14:paraId="4462EB7E" w14:textId="77777777" w:rsidTr="00D2359D">
        <w:trPr>
          <w:trHeight w:val="1727"/>
        </w:trPr>
        <w:tc>
          <w:tcPr>
            <w:tcW w:w="568" w:type="dxa"/>
            <w:tcBorders>
              <w:top w:val="nil"/>
              <w:left w:val="nil"/>
              <w:bottom w:val="nil"/>
            </w:tcBorders>
            <w:shd w:val="clear" w:color="auto" w:fill="auto"/>
            <w:vAlign w:val="center"/>
          </w:tcPr>
          <w:p w14:paraId="7F11F5FF" w14:textId="77777777" w:rsidR="00161765" w:rsidRPr="00DD4574" w:rsidRDefault="00161765" w:rsidP="00161765">
            <w:pPr>
              <w:jc w:val="center"/>
              <w:rPr>
                <w:rFonts w:ascii="ＭＳ ゴシック" w:eastAsia="ＭＳ ゴシック" w:hAnsi="ＭＳ ゴシック"/>
              </w:rPr>
            </w:pPr>
          </w:p>
        </w:tc>
        <w:tc>
          <w:tcPr>
            <w:tcW w:w="2693" w:type="dxa"/>
            <w:vAlign w:val="center"/>
          </w:tcPr>
          <w:p w14:paraId="6F172315" w14:textId="2F9E7599" w:rsidR="00161765" w:rsidRPr="00DD4574" w:rsidRDefault="00161765" w:rsidP="00161765">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災害弔慰金</w:t>
            </w:r>
          </w:p>
        </w:tc>
        <w:tc>
          <w:tcPr>
            <w:tcW w:w="11765" w:type="dxa"/>
            <w:vAlign w:val="center"/>
          </w:tcPr>
          <w:p w14:paraId="71518A53"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自然災害により死亡したとき、弔慰金を支給します。</w:t>
            </w:r>
          </w:p>
          <w:p w14:paraId="603498F2"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○生計を主として維持していた人（世帯主）が死亡したとき・・・５００万円</w:t>
            </w:r>
          </w:p>
          <w:p w14:paraId="0A73364A" w14:textId="5CDC736C"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○家族の人が死亡したとき・・・２５０万円</w:t>
            </w:r>
          </w:p>
        </w:tc>
        <w:tc>
          <w:tcPr>
            <w:tcW w:w="3544" w:type="dxa"/>
            <w:vMerge w:val="restart"/>
            <w:vAlign w:val="center"/>
          </w:tcPr>
          <w:p w14:paraId="3F0E2B1D"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担当課へご連絡ください。担当課にて支給手続きを行います。</w:t>
            </w:r>
          </w:p>
          <w:p w14:paraId="07E624E8" w14:textId="1D98C0AB"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※支給に関して必要書類を求める場合があります。</w:t>
            </w:r>
          </w:p>
        </w:tc>
        <w:tc>
          <w:tcPr>
            <w:tcW w:w="3681" w:type="dxa"/>
            <w:vMerge w:val="restart"/>
            <w:vAlign w:val="center"/>
          </w:tcPr>
          <w:p w14:paraId="6CAE93A1"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次のいずれかの自然災害</w:t>
            </w:r>
          </w:p>
          <w:p w14:paraId="00627543"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・市内で住居が５世帯以上滅失した災害</w:t>
            </w:r>
          </w:p>
          <w:p w14:paraId="5C3942DC"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・住居が５世帯以上滅失した市町村が県内に３つ以上ある災害</w:t>
            </w:r>
          </w:p>
          <w:p w14:paraId="1BC6E29E"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・災害救助法が適用された市町村が県内に１つ以上ある災害</w:t>
            </w:r>
          </w:p>
          <w:p w14:paraId="7F99A52F" w14:textId="37F09074"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・災害救助法が適用された市町村を含む都道府県が２つ以上ある災害</w:t>
            </w:r>
          </w:p>
        </w:tc>
      </w:tr>
      <w:tr w:rsidR="00161765" w:rsidRPr="00DD4574" w14:paraId="3C9CEF4A" w14:textId="77777777" w:rsidTr="00D2359D">
        <w:trPr>
          <w:trHeight w:val="1728"/>
        </w:trPr>
        <w:tc>
          <w:tcPr>
            <w:tcW w:w="568" w:type="dxa"/>
            <w:tcBorders>
              <w:top w:val="nil"/>
              <w:left w:val="nil"/>
              <w:bottom w:val="nil"/>
            </w:tcBorders>
            <w:shd w:val="clear" w:color="auto" w:fill="auto"/>
            <w:vAlign w:val="center"/>
          </w:tcPr>
          <w:p w14:paraId="21F11E83" w14:textId="77777777" w:rsidR="00161765" w:rsidRPr="00DD4574" w:rsidRDefault="00161765" w:rsidP="00161765">
            <w:pPr>
              <w:jc w:val="center"/>
              <w:rPr>
                <w:rFonts w:ascii="ＭＳ ゴシック" w:eastAsia="ＭＳ ゴシック" w:hAnsi="ＭＳ ゴシック"/>
              </w:rPr>
            </w:pPr>
          </w:p>
        </w:tc>
        <w:tc>
          <w:tcPr>
            <w:tcW w:w="2693" w:type="dxa"/>
            <w:vAlign w:val="center"/>
          </w:tcPr>
          <w:p w14:paraId="3A2C43FC" w14:textId="68B38742" w:rsidR="00161765" w:rsidRPr="00DD4574" w:rsidRDefault="00161765" w:rsidP="00161765">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災害障害見舞金</w:t>
            </w:r>
          </w:p>
        </w:tc>
        <w:tc>
          <w:tcPr>
            <w:tcW w:w="11765" w:type="dxa"/>
            <w:tcBorders>
              <w:bottom w:val="single" w:sz="4" w:space="0" w:color="auto"/>
            </w:tcBorders>
            <w:vAlign w:val="center"/>
          </w:tcPr>
          <w:p w14:paraId="4E0B09D8"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自然災害により負傷し、又は疾病にかかり、治ったとき（症状が固定したときを含む）に、精神又は身体に重度の障害が残ったとき、見舞金を支給します。</w:t>
            </w:r>
          </w:p>
          <w:p w14:paraId="18857B70"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○生計を主として維持している人（世帯主）が負傷又は疾病により障害を負ったとき・・・２５０万円</w:t>
            </w:r>
          </w:p>
          <w:p w14:paraId="0AABF311" w14:textId="53DD349A"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○家族の人が負傷又は疾病により障害を負ったとき・・・１２５万円</w:t>
            </w:r>
          </w:p>
        </w:tc>
        <w:tc>
          <w:tcPr>
            <w:tcW w:w="3544" w:type="dxa"/>
            <w:vMerge/>
            <w:tcBorders>
              <w:bottom w:val="single" w:sz="4" w:space="0" w:color="auto"/>
            </w:tcBorders>
            <w:vAlign w:val="center"/>
          </w:tcPr>
          <w:p w14:paraId="01987B7E" w14:textId="77777777" w:rsidR="00161765" w:rsidRPr="00DD4574" w:rsidRDefault="00161765" w:rsidP="00161765">
            <w:pPr>
              <w:rPr>
                <w:rFonts w:ascii="ＭＳ ゴシック" w:eastAsia="ＭＳ ゴシック" w:hAnsi="ＭＳ ゴシック"/>
              </w:rPr>
            </w:pPr>
          </w:p>
        </w:tc>
        <w:tc>
          <w:tcPr>
            <w:tcW w:w="3681" w:type="dxa"/>
            <w:vMerge/>
            <w:tcBorders>
              <w:bottom w:val="single" w:sz="4" w:space="0" w:color="auto"/>
            </w:tcBorders>
            <w:vAlign w:val="center"/>
          </w:tcPr>
          <w:p w14:paraId="51C6399C" w14:textId="77777777" w:rsidR="00161765" w:rsidRPr="00DD4574" w:rsidRDefault="00161765" w:rsidP="00161765">
            <w:pPr>
              <w:rPr>
                <w:rFonts w:ascii="ＭＳ ゴシック" w:eastAsia="ＭＳ ゴシック" w:hAnsi="ＭＳ ゴシック"/>
              </w:rPr>
            </w:pPr>
          </w:p>
        </w:tc>
      </w:tr>
      <w:tr w:rsidR="00161765" w:rsidRPr="00DD4574" w14:paraId="69A618E5" w14:textId="77777777" w:rsidTr="00F3489C">
        <w:trPr>
          <w:trHeight w:val="1277"/>
        </w:trPr>
        <w:tc>
          <w:tcPr>
            <w:tcW w:w="568" w:type="dxa"/>
            <w:tcBorders>
              <w:top w:val="nil"/>
              <w:left w:val="nil"/>
              <w:bottom w:val="nil"/>
            </w:tcBorders>
            <w:shd w:val="clear" w:color="auto" w:fill="auto"/>
            <w:vAlign w:val="center"/>
          </w:tcPr>
          <w:p w14:paraId="6B94B21D" w14:textId="77777777" w:rsidR="00161765" w:rsidRPr="00DD4574" w:rsidRDefault="00161765" w:rsidP="00161765">
            <w:pPr>
              <w:jc w:val="center"/>
              <w:rPr>
                <w:rFonts w:ascii="ＭＳ ゴシック" w:eastAsia="ＭＳ ゴシック" w:hAnsi="ＭＳ ゴシック"/>
              </w:rPr>
            </w:pPr>
          </w:p>
        </w:tc>
        <w:tc>
          <w:tcPr>
            <w:tcW w:w="2693" w:type="dxa"/>
            <w:tcBorders>
              <w:bottom w:val="nil"/>
            </w:tcBorders>
            <w:vAlign w:val="center"/>
          </w:tcPr>
          <w:p w14:paraId="4281E045" w14:textId="44579113" w:rsidR="00161765" w:rsidRPr="00DD4574" w:rsidRDefault="00161765" w:rsidP="00161765">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災害見舞金</w:t>
            </w:r>
          </w:p>
        </w:tc>
        <w:tc>
          <w:tcPr>
            <w:tcW w:w="11765" w:type="dxa"/>
            <w:tcBorders>
              <w:bottom w:val="dotted" w:sz="4" w:space="0" w:color="auto"/>
            </w:tcBorders>
            <w:vAlign w:val="center"/>
          </w:tcPr>
          <w:p w14:paraId="41AC727B"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災害により被害を受けた世帯に対し、その被害状況に応じて見舞金等を支給します。</w:t>
            </w:r>
          </w:p>
          <w:p w14:paraId="0FB0B12D"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○死亡したとき（弔慰金）・・・９万円</w:t>
            </w:r>
          </w:p>
          <w:p w14:paraId="0889D2AF"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○入院見舞金（１週間以上）・・・入院期間に応じて、１万５千円から</w:t>
            </w:r>
            <w:r>
              <w:rPr>
                <w:rFonts w:ascii="ＭＳ ゴシック" w:eastAsia="ＭＳ ゴシック" w:hAnsi="ＭＳ ゴシック" w:hint="eastAsia"/>
              </w:rPr>
              <w:t>３</w:t>
            </w:r>
            <w:r w:rsidRPr="00DD4574">
              <w:rPr>
                <w:rFonts w:ascii="ＭＳ ゴシック" w:eastAsia="ＭＳ ゴシック" w:hAnsi="ＭＳ ゴシック" w:hint="eastAsia"/>
              </w:rPr>
              <w:t>万円</w:t>
            </w:r>
          </w:p>
          <w:p w14:paraId="2A64340E"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○建物の全焼・全壊・・・世帯構成に応じて、１万５千円から６万円</w:t>
            </w:r>
          </w:p>
          <w:p w14:paraId="612DC491"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○建物の半焼・半壊・・・世帯構成に応じて、１万円から３万円</w:t>
            </w:r>
          </w:p>
          <w:p w14:paraId="740CD88E" w14:textId="33DAD375" w:rsidR="00161765" w:rsidRPr="00DD4574" w:rsidRDefault="00161765" w:rsidP="00161765">
            <w:pPr>
              <w:ind w:leftChars="100" w:left="416" w:hangingChars="100" w:hanging="208"/>
              <w:rPr>
                <w:rFonts w:ascii="ＭＳ ゴシック" w:eastAsia="ＭＳ ゴシック" w:hAnsi="ＭＳ ゴシック"/>
                <w:strike/>
              </w:rPr>
            </w:pPr>
            <w:r w:rsidRPr="00DD4574">
              <w:rPr>
                <w:rFonts w:ascii="ＭＳ ゴシック" w:eastAsia="ＭＳ ゴシック" w:hAnsi="ＭＳ ゴシック" w:hint="eastAsia"/>
              </w:rPr>
              <w:t>○建物の床上浸水等（居住困難のとき）・・・世帯構成に応じて、３千円から１万円</w:t>
            </w:r>
          </w:p>
        </w:tc>
        <w:tc>
          <w:tcPr>
            <w:tcW w:w="3544" w:type="dxa"/>
            <w:tcBorders>
              <w:bottom w:val="dotted" w:sz="4" w:space="0" w:color="auto"/>
            </w:tcBorders>
            <w:vAlign w:val="center"/>
          </w:tcPr>
          <w:p w14:paraId="2549D48E"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担当課へご連絡ください。状況確認の上、担当課にて支給手続きを行います。</w:t>
            </w:r>
          </w:p>
          <w:p w14:paraId="4EF5B749" w14:textId="1C6C03DC"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※支給に関して必要書類を求める場合があります。</w:t>
            </w:r>
          </w:p>
        </w:tc>
        <w:tc>
          <w:tcPr>
            <w:tcW w:w="3681" w:type="dxa"/>
            <w:tcBorders>
              <w:bottom w:val="nil"/>
            </w:tcBorders>
            <w:vAlign w:val="center"/>
          </w:tcPr>
          <w:p w14:paraId="43853DF1" w14:textId="10791971"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災害弔慰金・災害障害見舞金の支給や災害救助法による援助を受けた場合を除く</w:t>
            </w:r>
          </w:p>
        </w:tc>
      </w:tr>
      <w:tr w:rsidR="00161765" w:rsidRPr="00DD4574" w14:paraId="67366290" w14:textId="77777777" w:rsidTr="00F3489C">
        <w:tc>
          <w:tcPr>
            <w:tcW w:w="568" w:type="dxa"/>
            <w:tcBorders>
              <w:top w:val="nil"/>
              <w:left w:val="nil"/>
              <w:bottom w:val="nil"/>
            </w:tcBorders>
            <w:shd w:val="clear" w:color="auto" w:fill="auto"/>
            <w:vAlign w:val="center"/>
          </w:tcPr>
          <w:p w14:paraId="2415FAEF" w14:textId="77777777" w:rsidR="00161765" w:rsidRPr="00DD4574" w:rsidRDefault="00161765" w:rsidP="00161765">
            <w:pPr>
              <w:jc w:val="center"/>
              <w:rPr>
                <w:rFonts w:ascii="ＭＳ ゴシック" w:eastAsia="ＭＳ ゴシック" w:hAnsi="ＭＳ ゴシック"/>
              </w:rPr>
            </w:pPr>
          </w:p>
        </w:tc>
        <w:tc>
          <w:tcPr>
            <w:tcW w:w="2693" w:type="dxa"/>
            <w:tcBorders>
              <w:top w:val="nil"/>
            </w:tcBorders>
            <w:vAlign w:val="center"/>
          </w:tcPr>
          <w:p w14:paraId="7A487252" w14:textId="77777777" w:rsidR="00161765" w:rsidRPr="00DD4574" w:rsidRDefault="00161765" w:rsidP="00161765">
            <w:pPr>
              <w:rPr>
                <w:rFonts w:ascii="ＭＳ ゴシック" w:eastAsia="ＭＳ ゴシック" w:hAnsi="ＭＳ ゴシック"/>
                <w:b/>
                <w:sz w:val="24"/>
                <w:szCs w:val="24"/>
              </w:rPr>
            </w:pPr>
          </w:p>
        </w:tc>
        <w:tc>
          <w:tcPr>
            <w:tcW w:w="11765" w:type="dxa"/>
            <w:tcBorders>
              <w:top w:val="dotted" w:sz="4" w:space="0" w:color="auto"/>
            </w:tcBorders>
            <w:vAlign w:val="center"/>
          </w:tcPr>
          <w:p w14:paraId="4856A947" w14:textId="5A57B23F"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※被害状況に応じ、日本赤十字社愛知県支部、日本赤十字社愛知県支部刈谷市地区、刈谷市社会福祉協議会より見舞金が、日本赤十字社愛知県支部より毛布又はタオルケット及び緊急セットが支給されます。</w:t>
            </w:r>
          </w:p>
        </w:tc>
        <w:tc>
          <w:tcPr>
            <w:tcW w:w="3544" w:type="dxa"/>
            <w:tcBorders>
              <w:top w:val="dotted" w:sz="4" w:space="0" w:color="auto"/>
            </w:tcBorders>
            <w:vAlign w:val="center"/>
          </w:tcPr>
          <w:p w14:paraId="3FA8DB70" w14:textId="3D684AE6"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市の支給手続きと並行して行います。</w:t>
            </w:r>
          </w:p>
        </w:tc>
        <w:tc>
          <w:tcPr>
            <w:tcW w:w="3681" w:type="dxa"/>
            <w:tcBorders>
              <w:top w:val="nil"/>
            </w:tcBorders>
            <w:vAlign w:val="center"/>
          </w:tcPr>
          <w:p w14:paraId="4BF73EF0" w14:textId="77777777" w:rsidR="00161765" w:rsidRPr="00DD4574" w:rsidRDefault="00161765" w:rsidP="00161765">
            <w:pPr>
              <w:rPr>
                <w:rFonts w:ascii="ＭＳ ゴシック" w:eastAsia="ＭＳ ゴシック" w:hAnsi="ＭＳ ゴシック"/>
              </w:rPr>
            </w:pPr>
          </w:p>
        </w:tc>
      </w:tr>
      <w:tr w:rsidR="00161765" w:rsidRPr="00DD4574" w14:paraId="0D932647" w14:textId="77777777" w:rsidTr="00F3489C">
        <w:tc>
          <w:tcPr>
            <w:tcW w:w="568" w:type="dxa"/>
            <w:tcBorders>
              <w:top w:val="nil"/>
              <w:left w:val="nil"/>
              <w:bottom w:val="nil"/>
            </w:tcBorders>
            <w:shd w:val="clear" w:color="auto" w:fill="auto"/>
            <w:vAlign w:val="center"/>
          </w:tcPr>
          <w:p w14:paraId="2C70254D" w14:textId="77777777" w:rsidR="00161765" w:rsidRPr="00DD4574" w:rsidRDefault="00161765" w:rsidP="00161765">
            <w:pPr>
              <w:jc w:val="center"/>
              <w:rPr>
                <w:rFonts w:ascii="ＭＳ ゴシック" w:eastAsia="ＭＳ ゴシック" w:hAnsi="ＭＳ ゴシック"/>
              </w:rPr>
            </w:pPr>
          </w:p>
        </w:tc>
        <w:tc>
          <w:tcPr>
            <w:tcW w:w="2693" w:type="dxa"/>
            <w:vAlign w:val="center"/>
          </w:tcPr>
          <w:p w14:paraId="6553BF88" w14:textId="69612332" w:rsidR="00161765" w:rsidRPr="00DD4574" w:rsidRDefault="00161765" w:rsidP="00161765">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被災者生活再建支援金</w:t>
            </w:r>
          </w:p>
        </w:tc>
        <w:tc>
          <w:tcPr>
            <w:tcW w:w="11765" w:type="dxa"/>
            <w:vAlign w:val="center"/>
          </w:tcPr>
          <w:p w14:paraId="0809A620"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被災者生活再建支援法による支援対象とならない自然災害（市内で住宅全壊被害が１０世帯未満）の被災世帯に対して支援金を支給します。</w:t>
            </w:r>
          </w:p>
          <w:p w14:paraId="7536C980" w14:textId="77777777"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○基礎支援金・・・住宅の被害程度に応じて、最大１００万円を支給</w:t>
            </w:r>
          </w:p>
          <w:p w14:paraId="4DD9EA14" w14:textId="51DD3653" w:rsidR="00161765" w:rsidRPr="00DD4574" w:rsidRDefault="00161765" w:rsidP="00161765">
            <w:pPr>
              <w:ind w:leftChars="100" w:left="416" w:hangingChars="100" w:hanging="208"/>
              <w:rPr>
                <w:rFonts w:ascii="ＭＳ ゴシック" w:eastAsia="ＭＳ ゴシック" w:hAnsi="ＭＳ ゴシック"/>
              </w:rPr>
            </w:pPr>
            <w:r w:rsidRPr="00DD4574">
              <w:rPr>
                <w:rFonts w:ascii="ＭＳ ゴシック" w:eastAsia="ＭＳ ゴシック" w:hAnsi="ＭＳ ゴシック" w:hint="eastAsia"/>
              </w:rPr>
              <w:t>○加算支援金・・・住宅の再建方法（建設・購入等）に応じて、最大２００万円を支給</w:t>
            </w:r>
          </w:p>
        </w:tc>
        <w:tc>
          <w:tcPr>
            <w:tcW w:w="3544" w:type="dxa"/>
            <w:vAlign w:val="center"/>
          </w:tcPr>
          <w:p w14:paraId="16A0431F" w14:textId="77777777"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担当課へご連絡ください。現地調査の上、担当課にて申請方法についての説明や支援を行います。</w:t>
            </w:r>
          </w:p>
          <w:p w14:paraId="1D3BA8FF" w14:textId="77777777" w:rsidR="00161765" w:rsidRPr="00DD4574" w:rsidRDefault="00161765" w:rsidP="00161765">
            <w:pPr>
              <w:ind w:left="208" w:hangingChars="100" w:hanging="208"/>
              <w:rPr>
                <w:rFonts w:ascii="ＭＳ ゴシック" w:eastAsia="ＭＳ ゴシック" w:hAnsi="ＭＳ ゴシック"/>
                <w:u w:val="single"/>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14CF02F9"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64B1D71B" w14:textId="77777777"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・口座番号の分かるもの</w:t>
            </w:r>
          </w:p>
          <w:p w14:paraId="08942CA8" w14:textId="1596200C" w:rsidR="00161765" w:rsidRPr="00DD4574" w:rsidRDefault="00161765" w:rsidP="0016176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・その他証明書類（担当課に確認）</w:t>
            </w:r>
          </w:p>
        </w:tc>
        <w:tc>
          <w:tcPr>
            <w:tcW w:w="3681" w:type="dxa"/>
            <w:vAlign w:val="center"/>
          </w:tcPr>
          <w:p w14:paraId="3781E74C" w14:textId="3E2EED66" w:rsidR="00161765" w:rsidRPr="00DD4574" w:rsidRDefault="00161765" w:rsidP="00161765">
            <w:pPr>
              <w:rPr>
                <w:rFonts w:ascii="ＭＳ ゴシック" w:eastAsia="ＭＳ ゴシック" w:hAnsi="ＭＳ ゴシック"/>
              </w:rPr>
            </w:pPr>
            <w:r w:rsidRPr="00DD4574">
              <w:rPr>
                <w:rFonts w:ascii="ＭＳ ゴシック" w:eastAsia="ＭＳ ゴシック" w:hAnsi="ＭＳ ゴシック" w:hint="eastAsia"/>
              </w:rPr>
              <w:t>被災者生活再建支援法による被災者生活再建支援金の支給を受けた場合を除く</w:t>
            </w:r>
          </w:p>
        </w:tc>
      </w:tr>
    </w:tbl>
    <w:p w14:paraId="61303933" w14:textId="77777777" w:rsidR="005B5E3B" w:rsidRPr="00DD4574" w:rsidRDefault="005B5E3B">
      <w:pPr>
        <w:rPr>
          <w:rFonts w:ascii="ＭＳ ゴシック" w:eastAsia="ＭＳ ゴシック" w:hAnsi="ＭＳ ゴシック"/>
        </w:rPr>
      </w:pPr>
    </w:p>
    <w:p w14:paraId="120F3757" w14:textId="77777777" w:rsidR="00463A15" w:rsidRPr="00DD4574" w:rsidRDefault="00463A15">
      <w:pPr>
        <w:rPr>
          <w:rFonts w:ascii="ＭＳ ゴシック" w:eastAsia="ＭＳ ゴシック" w:hAnsi="ＭＳ ゴシック"/>
        </w:rPr>
      </w:pPr>
    </w:p>
    <w:p w14:paraId="6CCAC7F7" w14:textId="77777777" w:rsidR="005B5E3B" w:rsidRPr="00DD4574" w:rsidRDefault="005B5E3B"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 xml:space="preserve">災害援護資金の貸付　　　　　　　　　　　　　　　　　　　　　　　　　　</w:t>
      </w:r>
      <w:r w:rsidR="00384DB2"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【生活福祉課　(0566)６２</w:t>
      </w:r>
      <w:r w:rsidRPr="00DD4574">
        <w:rPr>
          <w:rFonts w:ascii="ＭＳ ゴシック" w:eastAsia="ＭＳ ゴシック" w:hAnsi="ＭＳ ゴシック"/>
          <w:b/>
          <w:sz w:val="32"/>
          <w:szCs w:val="32"/>
        </w:rPr>
        <w:t>-</w:t>
      </w:r>
      <w:r w:rsidRPr="00DD4574">
        <w:rPr>
          <w:rFonts w:ascii="ＭＳ ゴシック" w:eastAsia="ＭＳ ゴシック" w:hAnsi="ＭＳ ゴシック" w:hint="eastAsia"/>
          <w:b/>
          <w:sz w:val="32"/>
          <w:szCs w:val="32"/>
        </w:rPr>
        <w:t>１０３８</w:t>
      </w:r>
      <w:r w:rsidRPr="00DD4574">
        <w:rPr>
          <w:rFonts w:ascii="ＭＳ ゴシック" w:eastAsia="ＭＳ ゴシック" w:hAnsi="ＭＳ ゴシック"/>
          <w:b/>
          <w:sz w:val="32"/>
          <w:szCs w:val="32"/>
        </w:rPr>
        <w:t>】</w:t>
      </w:r>
    </w:p>
    <w:tbl>
      <w:tblPr>
        <w:tblStyle w:val="a3"/>
        <w:tblW w:w="22251" w:type="dxa"/>
        <w:tblInd w:w="-284" w:type="dxa"/>
        <w:tblLook w:val="04A0" w:firstRow="1" w:lastRow="0" w:firstColumn="1" w:lastColumn="0" w:noHBand="0" w:noVBand="1"/>
      </w:tblPr>
      <w:tblGrid>
        <w:gridCol w:w="568"/>
        <w:gridCol w:w="2693"/>
        <w:gridCol w:w="11765"/>
        <w:gridCol w:w="3544"/>
        <w:gridCol w:w="3681"/>
      </w:tblGrid>
      <w:tr w:rsidR="00DD4574" w:rsidRPr="00DD4574" w14:paraId="7D401C0B" w14:textId="77777777" w:rsidTr="00F3489C">
        <w:tc>
          <w:tcPr>
            <w:tcW w:w="568" w:type="dxa"/>
            <w:tcBorders>
              <w:top w:val="nil"/>
              <w:left w:val="nil"/>
              <w:bottom w:val="nil"/>
            </w:tcBorders>
            <w:shd w:val="clear" w:color="auto" w:fill="auto"/>
            <w:vAlign w:val="center"/>
          </w:tcPr>
          <w:p w14:paraId="3A6633E2" w14:textId="77777777" w:rsidR="005B5E3B" w:rsidRPr="00DD4574" w:rsidRDefault="005B5E3B" w:rsidP="005177AC">
            <w:pPr>
              <w:jc w:val="center"/>
            </w:pPr>
          </w:p>
        </w:tc>
        <w:tc>
          <w:tcPr>
            <w:tcW w:w="2693" w:type="dxa"/>
            <w:shd w:val="clear" w:color="auto" w:fill="F7CAAC" w:themeFill="accent2" w:themeFillTint="66"/>
            <w:vAlign w:val="center"/>
          </w:tcPr>
          <w:p w14:paraId="7DE14754" w14:textId="77777777" w:rsidR="005B5E3B" w:rsidRPr="00DD4574" w:rsidRDefault="005B5E3B" w:rsidP="005177AC">
            <w:pPr>
              <w:jc w:val="center"/>
            </w:pPr>
            <w:r w:rsidRPr="00DD4574">
              <w:rPr>
                <w:rFonts w:hint="eastAsia"/>
              </w:rPr>
              <w:t>制度名称</w:t>
            </w:r>
          </w:p>
        </w:tc>
        <w:tc>
          <w:tcPr>
            <w:tcW w:w="11765" w:type="dxa"/>
            <w:shd w:val="clear" w:color="auto" w:fill="F7CAAC" w:themeFill="accent2" w:themeFillTint="66"/>
            <w:vAlign w:val="center"/>
          </w:tcPr>
          <w:p w14:paraId="467A66BD" w14:textId="77777777" w:rsidR="005B5E3B" w:rsidRPr="00DD4574" w:rsidRDefault="005B5E3B" w:rsidP="005177AC">
            <w:pPr>
              <w:jc w:val="center"/>
            </w:pPr>
            <w:r w:rsidRPr="00DD4574">
              <w:rPr>
                <w:rFonts w:hint="eastAsia"/>
              </w:rPr>
              <w:t>概　　要　（条件）</w:t>
            </w:r>
          </w:p>
        </w:tc>
        <w:tc>
          <w:tcPr>
            <w:tcW w:w="3544" w:type="dxa"/>
            <w:shd w:val="clear" w:color="auto" w:fill="F7CAAC" w:themeFill="accent2" w:themeFillTint="66"/>
            <w:vAlign w:val="center"/>
          </w:tcPr>
          <w:p w14:paraId="60C43900" w14:textId="77777777" w:rsidR="005B5E3B" w:rsidRPr="00DD4574" w:rsidRDefault="005B5E3B" w:rsidP="005177AC">
            <w:pPr>
              <w:jc w:val="center"/>
            </w:pPr>
            <w:r w:rsidRPr="00DD4574">
              <w:rPr>
                <w:rFonts w:hint="eastAsia"/>
              </w:rPr>
              <w:t>必要書類</w:t>
            </w:r>
          </w:p>
          <w:p w14:paraId="62CB94C2" w14:textId="77777777" w:rsidR="005B5E3B" w:rsidRPr="00DD4574" w:rsidRDefault="005B5E3B" w:rsidP="005177AC">
            <w:pPr>
              <w:jc w:val="center"/>
            </w:pPr>
            <w:r w:rsidRPr="00DD4574">
              <w:rPr>
                <w:rFonts w:hint="eastAsia"/>
              </w:rPr>
              <w:t>（</w:t>
            </w:r>
            <w:r w:rsidR="00261553" w:rsidRPr="00DD4574">
              <w:rPr>
                <w:rFonts w:hint="eastAsia"/>
                <w:u w:val="single"/>
              </w:rPr>
              <w:t>申込</w:t>
            </w:r>
            <w:r w:rsidRPr="00DD4574">
              <w:rPr>
                <w:rFonts w:hint="eastAsia"/>
                <w:u w:val="single"/>
              </w:rPr>
              <w:t>書類</w:t>
            </w:r>
            <w:r w:rsidRPr="00DD4574">
              <w:rPr>
                <w:rFonts w:hint="eastAsia"/>
              </w:rPr>
              <w:t>は担当窓口設置）</w:t>
            </w:r>
          </w:p>
        </w:tc>
        <w:tc>
          <w:tcPr>
            <w:tcW w:w="3681" w:type="dxa"/>
            <w:shd w:val="clear" w:color="auto" w:fill="F7CAAC" w:themeFill="accent2" w:themeFillTint="66"/>
            <w:vAlign w:val="center"/>
          </w:tcPr>
          <w:p w14:paraId="3716B590" w14:textId="77777777" w:rsidR="005B5E3B" w:rsidRPr="00DD4574" w:rsidRDefault="007C5ED4" w:rsidP="005177AC">
            <w:pPr>
              <w:jc w:val="center"/>
            </w:pPr>
            <w:r w:rsidRPr="00DD4574">
              <w:rPr>
                <w:rFonts w:hint="eastAsia"/>
              </w:rPr>
              <w:t>備　　考</w:t>
            </w:r>
          </w:p>
        </w:tc>
      </w:tr>
      <w:tr w:rsidR="00DD4574" w:rsidRPr="00DD4574" w14:paraId="450A181F" w14:textId="77777777" w:rsidTr="00F3489C">
        <w:tc>
          <w:tcPr>
            <w:tcW w:w="568" w:type="dxa"/>
            <w:tcBorders>
              <w:top w:val="nil"/>
              <w:left w:val="nil"/>
              <w:bottom w:val="nil"/>
            </w:tcBorders>
            <w:shd w:val="clear" w:color="auto" w:fill="auto"/>
            <w:vAlign w:val="center"/>
          </w:tcPr>
          <w:p w14:paraId="1F80BDD2" w14:textId="77777777" w:rsidR="00FE1FDC" w:rsidRPr="00DD4574" w:rsidRDefault="00FE1FDC" w:rsidP="00BD6FC6">
            <w:pPr>
              <w:jc w:val="center"/>
              <w:rPr>
                <w:rFonts w:ascii="ＭＳ ゴシック" w:eastAsia="ＭＳ ゴシック" w:hAnsi="ＭＳ ゴシック"/>
              </w:rPr>
            </w:pPr>
          </w:p>
        </w:tc>
        <w:tc>
          <w:tcPr>
            <w:tcW w:w="2693" w:type="dxa"/>
            <w:vAlign w:val="center"/>
          </w:tcPr>
          <w:p w14:paraId="28FEE374" w14:textId="77777777" w:rsidR="00FE1FDC" w:rsidRPr="00DD4574" w:rsidRDefault="008D45BE" w:rsidP="00FE1FDC">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災害援護資金</w:t>
            </w:r>
            <w:r w:rsidR="00FE1FDC" w:rsidRPr="00DD4574">
              <w:rPr>
                <w:rFonts w:ascii="ＭＳ ゴシック" w:eastAsia="ＭＳ ゴシック" w:hAnsi="ＭＳ ゴシック" w:hint="eastAsia"/>
                <w:b/>
                <w:sz w:val="24"/>
                <w:szCs w:val="24"/>
              </w:rPr>
              <w:t>貸付</w:t>
            </w:r>
            <w:r w:rsidRPr="00DD4574">
              <w:rPr>
                <w:rFonts w:ascii="ＭＳ ゴシック" w:eastAsia="ＭＳ ゴシック" w:hAnsi="ＭＳ ゴシック" w:hint="eastAsia"/>
                <w:b/>
                <w:sz w:val="24"/>
                <w:szCs w:val="24"/>
              </w:rPr>
              <w:t>金</w:t>
            </w:r>
          </w:p>
        </w:tc>
        <w:tc>
          <w:tcPr>
            <w:tcW w:w="11765" w:type="dxa"/>
            <w:vAlign w:val="center"/>
          </w:tcPr>
          <w:p w14:paraId="55689B87" w14:textId="77777777" w:rsidR="00FE1FDC" w:rsidRPr="00DD4574" w:rsidRDefault="00FF3375" w:rsidP="00FE1FDC">
            <w:pPr>
              <w:rPr>
                <w:rFonts w:ascii="ＭＳ ゴシック" w:eastAsia="ＭＳ ゴシック" w:hAnsi="ＭＳ ゴシック"/>
              </w:rPr>
            </w:pPr>
            <w:r w:rsidRPr="00DD4574">
              <w:rPr>
                <w:rFonts w:ascii="ＭＳ ゴシック" w:eastAsia="ＭＳ ゴシック" w:hAnsi="ＭＳ ゴシック" w:hint="eastAsia"/>
              </w:rPr>
              <w:t>災害により</w:t>
            </w:r>
            <w:r w:rsidR="00FE1FDC" w:rsidRPr="00DD4574">
              <w:rPr>
                <w:rFonts w:ascii="ＭＳ ゴシック" w:eastAsia="ＭＳ ゴシック" w:hAnsi="ＭＳ ゴシック" w:hint="eastAsia"/>
              </w:rPr>
              <w:t>負傷又は住居・家財に被害を受けた世帯に対し、被害の種類・程度に応じて１５０～３５０万円を貸付け</w:t>
            </w:r>
            <w:r w:rsidR="009F7842" w:rsidRPr="00DD4574">
              <w:rPr>
                <w:rFonts w:ascii="ＭＳ ゴシック" w:eastAsia="ＭＳ ゴシック" w:hAnsi="ＭＳ ゴシック" w:hint="eastAsia"/>
              </w:rPr>
              <w:t>ます</w:t>
            </w:r>
            <w:r w:rsidR="00FE1FDC" w:rsidRPr="00DD4574">
              <w:rPr>
                <w:rFonts w:ascii="ＭＳ ゴシック" w:eastAsia="ＭＳ ゴシック" w:hAnsi="ＭＳ ゴシック" w:hint="eastAsia"/>
              </w:rPr>
              <w:t>。</w:t>
            </w:r>
          </w:p>
          <w:p w14:paraId="29236156" w14:textId="77777777" w:rsidR="00FE1FDC" w:rsidRPr="00DD4574" w:rsidRDefault="00FE1FDC" w:rsidP="00FE1FDC">
            <w:pPr>
              <w:rPr>
                <w:rFonts w:ascii="ＭＳ ゴシック" w:eastAsia="ＭＳ ゴシック" w:hAnsi="ＭＳ ゴシック"/>
              </w:rPr>
            </w:pPr>
            <w:r w:rsidRPr="00DD4574">
              <w:rPr>
                <w:rFonts w:ascii="ＭＳ ゴシック" w:eastAsia="ＭＳ ゴシック" w:hAnsi="ＭＳ ゴシック" w:hint="eastAsia"/>
              </w:rPr>
              <w:t>（所得制限あり）</w:t>
            </w:r>
          </w:p>
        </w:tc>
        <w:tc>
          <w:tcPr>
            <w:tcW w:w="3544" w:type="dxa"/>
            <w:vAlign w:val="center"/>
          </w:tcPr>
          <w:p w14:paraId="4D59EB2C" w14:textId="77777777" w:rsidR="00FE1FDC" w:rsidRPr="00DD4574" w:rsidRDefault="00FE1FDC" w:rsidP="00FE1FDC">
            <w:pPr>
              <w:rPr>
                <w:rFonts w:ascii="ＭＳ ゴシック" w:eastAsia="ＭＳ ゴシック" w:hAnsi="ＭＳ ゴシック"/>
              </w:rPr>
            </w:pPr>
            <w:r w:rsidRPr="00DD4574">
              <w:rPr>
                <w:rFonts w:ascii="ＭＳ ゴシック" w:eastAsia="ＭＳ ゴシック" w:hAnsi="ＭＳ ゴシック" w:hint="eastAsia"/>
              </w:rPr>
              <w:t>・</w:t>
            </w:r>
            <w:r w:rsidR="00261553" w:rsidRPr="00DD4574">
              <w:rPr>
                <w:rFonts w:ascii="ＭＳ ゴシック" w:eastAsia="ＭＳ ゴシック" w:hAnsi="ＭＳ ゴシック" w:hint="eastAsia"/>
                <w:u w:val="single"/>
              </w:rPr>
              <w:t>申込</w:t>
            </w:r>
            <w:r w:rsidRPr="00DD4574">
              <w:rPr>
                <w:rFonts w:ascii="ＭＳ ゴシック" w:eastAsia="ＭＳ ゴシック" w:hAnsi="ＭＳ ゴシック" w:hint="eastAsia"/>
                <w:u w:val="single"/>
              </w:rPr>
              <w:t>書類</w:t>
            </w:r>
          </w:p>
        </w:tc>
        <w:tc>
          <w:tcPr>
            <w:tcW w:w="3681" w:type="dxa"/>
            <w:vAlign w:val="center"/>
          </w:tcPr>
          <w:p w14:paraId="0D9FC30A" w14:textId="77777777" w:rsidR="00FE1FDC" w:rsidRPr="00DD4574" w:rsidRDefault="00FE1FDC" w:rsidP="00247BBF">
            <w:pPr>
              <w:rPr>
                <w:rFonts w:ascii="ＭＳ ゴシック" w:eastAsia="ＭＳ ゴシック" w:hAnsi="ＭＳ ゴシック"/>
              </w:rPr>
            </w:pPr>
            <w:r w:rsidRPr="00DD4574">
              <w:rPr>
                <w:rFonts w:ascii="ＭＳ ゴシック" w:eastAsia="ＭＳ ゴシック" w:hAnsi="ＭＳ ゴシック" w:hint="eastAsia"/>
              </w:rPr>
              <w:t>災害救助法が適用された市町村が県内に１つ以上ある</w:t>
            </w:r>
            <w:r w:rsidR="008D45BE" w:rsidRPr="00DD4574">
              <w:rPr>
                <w:rFonts w:ascii="ＭＳ ゴシック" w:eastAsia="ＭＳ ゴシック" w:hAnsi="ＭＳ ゴシック" w:hint="eastAsia"/>
              </w:rPr>
              <w:t>自然</w:t>
            </w:r>
            <w:r w:rsidRPr="00DD4574">
              <w:rPr>
                <w:rFonts w:ascii="ＭＳ ゴシック" w:eastAsia="ＭＳ ゴシック" w:hAnsi="ＭＳ ゴシック" w:hint="eastAsia"/>
              </w:rPr>
              <w:t>災害</w:t>
            </w:r>
          </w:p>
        </w:tc>
      </w:tr>
    </w:tbl>
    <w:p w14:paraId="2F4C2DA9" w14:textId="77777777" w:rsidR="001A1D90" w:rsidRPr="00DD4574" w:rsidRDefault="001A1D90">
      <w:pPr>
        <w:rPr>
          <w:rFonts w:ascii="ＭＳ ゴシック" w:eastAsia="ＭＳ ゴシック" w:hAnsi="ＭＳ ゴシック"/>
        </w:rPr>
      </w:pPr>
    </w:p>
    <w:p w14:paraId="1880826A" w14:textId="77777777" w:rsidR="00FE6DED" w:rsidRPr="00DD4574" w:rsidRDefault="00FE6DED" w:rsidP="00426D10">
      <w:pPr>
        <w:rPr>
          <w:rFonts w:ascii="ＭＳ ゴシック" w:eastAsia="ＭＳ ゴシック" w:hAnsi="ＭＳ ゴシック"/>
        </w:rPr>
      </w:pPr>
    </w:p>
    <w:p w14:paraId="1517E411" w14:textId="77777777" w:rsidR="00426D10" w:rsidRPr="00DD4574" w:rsidRDefault="00426D10"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lastRenderedPageBreak/>
        <w:t>市県民税、固定資産税</w:t>
      </w:r>
      <w:r w:rsidR="00384DB2" w:rsidRPr="00DD4574">
        <w:rPr>
          <w:rFonts w:ascii="ＭＳ ゴシック" w:eastAsia="ＭＳ ゴシック" w:hAnsi="ＭＳ ゴシック" w:hint="eastAsia"/>
          <w:b/>
          <w:sz w:val="32"/>
          <w:szCs w:val="32"/>
        </w:rPr>
        <w:t>の減免</w:t>
      </w:r>
      <w:r w:rsidR="009C4156" w:rsidRPr="00DD4574">
        <w:rPr>
          <w:rFonts w:ascii="ＭＳ ゴシック" w:eastAsia="ＭＳ ゴシック" w:hAnsi="ＭＳ ゴシック" w:hint="eastAsia"/>
          <w:b/>
          <w:sz w:val="32"/>
          <w:szCs w:val="32"/>
        </w:rPr>
        <w:t xml:space="preserve">　　　　　　　　　　　　　</w:t>
      </w:r>
      <w:r w:rsidR="004F72F7" w:rsidRPr="00DD4574">
        <w:rPr>
          <w:rFonts w:ascii="ＭＳ ゴシック" w:eastAsia="ＭＳ ゴシック" w:hAnsi="ＭＳ ゴシック" w:hint="eastAsia"/>
          <w:b/>
          <w:sz w:val="32"/>
          <w:szCs w:val="32"/>
        </w:rPr>
        <w:t xml:space="preserve">　　　</w:t>
      </w:r>
      <w:r w:rsidR="009C4156" w:rsidRPr="00DD4574">
        <w:rPr>
          <w:rFonts w:ascii="ＭＳ ゴシック" w:eastAsia="ＭＳ ゴシック" w:hAnsi="ＭＳ ゴシック" w:hint="eastAsia"/>
          <w:b/>
          <w:sz w:val="32"/>
          <w:szCs w:val="32"/>
        </w:rPr>
        <w:t xml:space="preserve">　　　【税務課　市県民税：</w:t>
      </w:r>
      <w:r w:rsidR="004F72F7" w:rsidRPr="00DD4574">
        <w:rPr>
          <w:rFonts w:ascii="ＭＳ ゴシック" w:eastAsia="ＭＳ ゴシック" w:hAnsi="ＭＳ ゴシック" w:hint="eastAsia"/>
          <w:b/>
          <w:sz w:val="32"/>
          <w:szCs w:val="32"/>
        </w:rPr>
        <w:t>(0566)</w:t>
      </w:r>
      <w:r w:rsidR="009C4156" w:rsidRPr="00DD4574">
        <w:rPr>
          <w:rFonts w:ascii="ＭＳ ゴシック" w:eastAsia="ＭＳ ゴシック" w:hAnsi="ＭＳ ゴシック" w:hint="eastAsia"/>
          <w:b/>
          <w:sz w:val="32"/>
          <w:szCs w:val="32"/>
        </w:rPr>
        <w:t>６２-１２０５　　固定資産税：</w:t>
      </w:r>
      <w:r w:rsidR="004F72F7" w:rsidRPr="00DD4574">
        <w:rPr>
          <w:rFonts w:ascii="ＭＳ ゴシック" w:eastAsia="ＭＳ ゴシック" w:hAnsi="ＭＳ ゴシック" w:hint="eastAsia"/>
          <w:b/>
          <w:sz w:val="32"/>
          <w:szCs w:val="32"/>
        </w:rPr>
        <w:t>(0566)</w:t>
      </w:r>
      <w:r w:rsidR="009C4156" w:rsidRPr="00DD4574">
        <w:rPr>
          <w:rFonts w:ascii="ＭＳ ゴシック" w:eastAsia="ＭＳ ゴシック" w:hAnsi="ＭＳ ゴシック" w:hint="eastAsia"/>
          <w:b/>
          <w:sz w:val="32"/>
          <w:szCs w:val="32"/>
        </w:rPr>
        <w:t>６２-１００８】</w:t>
      </w:r>
    </w:p>
    <w:tbl>
      <w:tblPr>
        <w:tblStyle w:val="a3"/>
        <w:tblW w:w="22251" w:type="dxa"/>
        <w:tblInd w:w="-284" w:type="dxa"/>
        <w:tblLook w:val="04A0" w:firstRow="1" w:lastRow="0" w:firstColumn="1" w:lastColumn="0" w:noHBand="0" w:noVBand="1"/>
      </w:tblPr>
      <w:tblGrid>
        <w:gridCol w:w="568"/>
        <w:gridCol w:w="2693"/>
        <w:gridCol w:w="11765"/>
        <w:gridCol w:w="3544"/>
        <w:gridCol w:w="3681"/>
      </w:tblGrid>
      <w:tr w:rsidR="00DD4574" w:rsidRPr="00DD4574" w14:paraId="5C81C836" w14:textId="77777777" w:rsidTr="00F3489C">
        <w:tc>
          <w:tcPr>
            <w:tcW w:w="568" w:type="dxa"/>
            <w:tcBorders>
              <w:top w:val="nil"/>
              <w:left w:val="nil"/>
              <w:bottom w:val="nil"/>
            </w:tcBorders>
            <w:shd w:val="clear" w:color="auto" w:fill="auto"/>
            <w:vAlign w:val="center"/>
          </w:tcPr>
          <w:p w14:paraId="5095258F" w14:textId="77777777" w:rsidR="009C4156" w:rsidRPr="00DD4574" w:rsidRDefault="009C4156" w:rsidP="00BD6FC6">
            <w:pPr>
              <w:jc w:val="center"/>
            </w:pPr>
          </w:p>
        </w:tc>
        <w:tc>
          <w:tcPr>
            <w:tcW w:w="2693" w:type="dxa"/>
            <w:shd w:val="clear" w:color="auto" w:fill="F7CAAC" w:themeFill="accent2" w:themeFillTint="66"/>
            <w:vAlign w:val="center"/>
          </w:tcPr>
          <w:p w14:paraId="04CEC06F" w14:textId="77777777" w:rsidR="009C4156" w:rsidRPr="00DD4574" w:rsidRDefault="009C4156" w:rsidP="009C4156">
            <w:pPr>
              <w:jc w:val="center"/>
            </w:pPr>
            <w:r w:rsidRPr="00DD4574">
              <w:rPr>
                <w:rFonts w:hint="eastAsia"/>
              </w:rPr>
              <w:t>制度名称</w:t>
            </w:r>
          </w:p>
        </w:tc>
        <w:tc>
          <w:tcPr>
            <w:tcW w:w="11765" w:type="dxa"/>
            <w:shd w:val="clear" w:color="auto" w:fill="F7CAAC" w:themeFill="accent2" w:themeFillTint="66"/>
            <w:vAlign w:val="center"/>
          </w:tcPr>
          <w:p w14:paraId="0AB921DE" w14:textId="77777777" w:rsidR="009C4156" w:rsidRPr="00DD4574" w:rsidRDefault="009C4156" w:rsidP="009C4156">
            <w:pPr>
              <w:jc w:val="center"/>
            </w:pPr>
            <w:r w:rsidRPr="00DD4574">
              <w:rPr>
                <w:rFonts w:hint="eastAsia"/>
              </w:rPr>
              <w:t>概　　要　（条件）</w:t>
            </w:r>
          </w:p>
        </w:tc>
        <w:tc>
          <w:tcPr>
            <w:tcW w:w="3544" w:type="dxa"/>
            <w:shd w:val="clear" w:color="auto" w:fill="F7CAAC" w:themeFill="accent2" w:themeFillTint="66"/>
            <w:vAlign w:val="center"/>
          </w:tcPr>
          <w:p w14:paraId="7B54F652" w14:textId="77777777" w:rsidR="009C4156" w:rsidRPr="00DD4574" w:rsidRDefault="009C4156" w:rsidP="009C4156">
            <w:pPr>
              <w:jc w:val="center"/>
            </w:pPr>
            <w:r w:rsidRPr="00DD4574">
              <w:rPr>
                <w:rFonts w:hint="eastAsia"/>
              </w:rPr>
              <w:t>必要書類</w:t>
            </w:r>
          </w:p>
          <w:p w14:paraId="057A9C3B" w14:textId="77777777" w:rsidR="009C4156" w:rsidRPr="00DD4574" w:rsidRDefault="009C4156" w:rsidP="009C4156">
            <w:pPr>
              <w:jc w:val="center"/>
            </w:pPr>
            <w:r w:rsidRPr="00DD4574">
              <w:rPr>
                <w:rFonts w:hint="eastAsia"/>
              </w:rPr>
              <w:t>（</w:t>
            </w:r>
            <w:r w:rsidR="005C58BD" w:rsidRPr="00DD4574">
              <w:rPr>
                <w:rFonts w:hint="eastAsia"/>
                <w:u w:val="single"/>
              </w:rPr>
              <w:t>申請</w:t>
            </w:r>
            <w:r w:rsidRPr="00DD4574">
              <w:rPr>
                <w:rFonts w:hint="eastAsia"/>
                <w:u w:val="single"/>
              </w:rPr>
              <w:t>書類</w:t>
            </w:r>
            <w:r w:rsidRPr="00DD4574">
              <w:rPr>
                <w:rFonts w:hint="eastAsia"/>
              </w:rPr>
              <w:t>は担当窓口設置）</w:t>
            </w:r>
          </w:p>
        </w:tc>
        <w:tc>
          <w:tcPr>
            <w:tcW w:w="3681" w:type="dxa"/>
            <w:shd w:val="clear" w:color="auto" w:fill="F7CAAC" w:themeFill="accent2" w:themeFillTint="66"/>
            <w:vAlign w:val="center"/>
          </w:tcPr>
          <w:p w14:paraId="4BC84166" w14:textId="77777777" w:rsidR="009C4156" w:rsidRPr="00DD4574" w:rsidRDefault="007C5ED4" w:rsidP="009C4156">
            <w:pPr>
              <w:jc w:val="center"/>
            </w:pPr>
            <w:r w:rsidRPr="00DD4574">
              <w:rPr>
                <w:rFonts w:hint="eastAsia"/>
              </w:rPr>
              <w:t>備　　考</w:t>
            </w:r>
          </w:p>
        </w:tc>
      </w:tr>
      <w:tr w:rsidR="00DD4574" w:rsidRPr="00DD4574" w14:paraId="05F97446" w14:textId="77777777" w:rsidTr="00F3489C">
        <w:tc>
          <w:tcPr>
            <w:tcW w:w="568" w:type="dxa"/>
            <w:tcBorders>
              <w:top w:val="nil"/>
              <w:left w:val="nil"/>
              <w:bottom w:val="nil"/>
            </w:tcBorders>
            <w:shd w:val="clear" w:color="auto" w:fill="auto"/>
            <w:vAlign w:val="center"/>
          </w:tcPr>
          <w:p w14:paraId="79EA9781" w14:textId="77777777" w:rsidR="00C90889" w:rsidRPr="00DD4574" w:rsidRDefault="00C90889" w:rsidP="00C90889">
            <w:pPr>
              <w:jc w:val="center"/>
              <w:rPr>
                <w:rFonts w:ascii="ＭＳ ゴシック" w:eastAsia="ＭＳ ゴシック" w:hAnsi="ＭＳ ゴシック"/>
              </w:rPr>
            </w:pPr>
          </w:p>
        </w:tc>
        <w:tc>
          <w:tcPr>
            <w:tcW w:w="2693" w:type="dxa"/>
            <w:vAlign w:val="center"/>
          </w:tcPr>
          <w:p w14:paraId="37C3328A" w14:textId="77777777" w:rsidR="00C90889" w:rsidRPr="00DD4574" w:rsidRDefault="00C90889" w:rsidP="00C90889">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市県民税の減免</w:t>
            </w:r>
          </w:p>
        </w:tc>
        <w:tc>
          <w:tcPr>
            <w:tcW w:w="11765" w:type="dxa"/>
            <w:vAlign w:val="center"/>
          </w:tcPr>
          <w:p w14:paraId="5676A994"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○災害により次の事由に該当することとなった場合</w:t>
            </w:r>
          </w:p>
          <w:tbl>
            <w:tblPr>
              <w:tblStyle w:val="a3"/>
              <w:tblW w:w="0" w:type="auto"/>
              <w:tblInd w:w="208" w:type="dxa"/>
              <w:tblLook w:val="04A0" w:firstRow="1" w:lastRow="0" w:firstColumn="1" w:lastColumn="0" w:noHBand="0" w:noVBand="1"/>
            </w:tblPr>
            <w:tblGrid>
              <w:gridCol w:w="6052"/>
              <w:gridCol w:w="2410"/>
            </w:tblGrid>
            <w:tr w:rsidR="00DD4574" w:rsidRPr="00DD4574" w14:paraId="2C6126C1" w14:textId="77777777" w:rsidTr="00C90889">
              <w:tc>
                <w:tcPr>
                  <w:tcW w:w="6052" w:type="dxa"/>
                  <w:vAlign w:val="center"/>
                </w:tcPr>
                <w:p w14:paraId="21547D9E"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事　　由</w:t>
                  </w:r>
                </w:p>
              </w:tc>
              <w:tc>
                <w:tcPr>
                  <w:tcW w:w="2410" w:type="dxa"/>
                  <w:vAlign w:val="center"/>
                </w:tcPr>
                <w:p w14:paraId="4163CAA0"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減免割合</w:t>
                  </w:r>
                </w:p>
              </w:tc>
            </w:tr>
            <w:tr w:rsidR="00DD4574" w:rsidRPr="00DD4574" w14:paraId="174DA844" w14:textId="77777777" w:rsidTr="00C90889">
              <w:tc>
                <w:tcPr>
                  <w:tcW w:w="6052" w:type="dxa"/>
                  <w:vAlign w:val="center"/>
                </w:tcPr>
                <w:p w14:paraId="261890A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死亡したとき</w:t>
                  </w:r>
                </w:p>
              </w:tc>
              <w:tc>
                <w:tcPr>
                  <w:tcW w:w="2410" w:type="dxa"/>
                  <w:vMerge w:val="restart"/>
                  <w:vAlign w:val="center"/>
                </w:tcPr>
                <w:p w14:paraId="17724F01"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１０割</w:t>
                  </w:r>
                </w:p>
              </w:tc>
            </w:tr>
            <w:tr w:rsidR="00DD4574" w:rsidRPr="00DD4574" w14:paraId="41089E03" w14:textId="77777777" w:rsidTr="00C90889">
              <w:tc>
                <w:tcPr>
                  <w:tcW w:w="6052" w:type="dxa"/>
                  <w:vAlign w:val="center"/>
                </w:tcPr>
                <w:p w14:paraId="193CF672"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生活保護法の規定による生活扶助を受けることとなったとき</w:t>
                  </w:r>
                </w:p>
              </w:tc>
              <w:tc>
                <w:tcPr>
                  <w:tcW w:w="2410" w:type="dxa"/>
                  <w:vMerge/>
                  <w:vAlign w:val="center"/>
                </w:tcPr>
                <w:p w14:paraId="52C740AA" w14:textId="77777777" w:rsidR="00C90889" w:rsidRPr="00DD4574" w:rsidRDefault="00C90889" w:rsidP="00C90889">
                  <w:pPr>
                    <w:rPr>
                      <w:rFonts w:ascii="ＭＳ ゴシック" w:eastAsia="ＭＳ ゴシック" w:hAnsi="ＭＳ ゴシック"/>
                    </w:rPr>
                  </w:pPr>
                </w:p>
              </w:tc>
            </w:tr>
            <w:tr w:rsidR="00DD4574" w:rsidRPr="00DD4574" w14:paraId="6C3231C6" w14:textId="77777777" w:rsidTr="00C90889">
              <w:tc>
                <w:tcPr>
                  <w:tcW w:w="6052" w:type="dxa"/>
                  <w:vAlign w:val="center"/>
                </w:tcPr>
                <w:p w14:paraId="02A2B44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障害者となったとき</w:t>
                  </w:r>
                </w:p>
              </w:tc>
              <w:tc>
                <w:tcPr>
                  <w:tcW w:w="2410" w:type="dxa"/>
                  <w:vMerge/>
                  <w:vAlign w:val="center"/>
                </w:tcPr>
                <w:p w14:paraId="36EAE3CE" w14:textId="77777777" w:rsidR="00C90889" w:rsidRPr="00DD4574" w:rsidRDefault="00C90889" w:rsidP="00C90889">
                  <w:pPr>
                    <w:rPr>
                      <w:rFonts w:ascii="ＭＳ ゴシック" w:eastAsia="ＭＳ ゴシック" w:hAnsi="ＭＳ ゴシック"/>
                    </w:rPr>
                  </w:pPr>
                </w:p>
              </w:tc>
            </w:tr>
          </w:tbl>
          <w:p w14:paraId="5CAC64E6" w14:textId="77777777" w:rsidR="00C90889" w:rsidRPr="00DD4574" w:rsidRDefault="00C90889" w:rsidP="00C90889">
            <w:pPr>
              <w:ind w:left="208" w:hangingChars="100" w:hanging="208"/>
              <w:rPr>
                <w:rFonts w:ascii="ＭＳ ゴシック" w:eastAsia="ＭＳ ゴシック" w:hAnsi="ＭＳ ゴシック"/>
              </w:rPr>
            </w:pPr>
          </w:p>
          <w:p w14:paraId="5CA7C204"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○所有に係る住宅・家財につき、災害により受けた損害金額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がその価格の１０分の３以上であり、かつ、前年中の合計所得金額が１,０００万円以下の場合</w:t>
            </w:r>
          </w:p>
          <w:tbl>
            <w:tblPr>
              <w:tblStyle w:val="a3"/>
              <w:tblW w:w="0" w:type="auto"/>
              <w:tblInd w:w="208" w:type="dxa"/>
              <w:tblLook w:val="04A0" w:firstRow="1" w:lastRow="0" w:firstColumn="1" w:lastColumn="0" w:noHBand="0" w:noVBand="1"/>
            </w:tblPr>
            <w:tblGrid>
              <w:gridCol w:w="4068"/>
              <w:gridCol w:w="3260"/>
              <w:gridCol w:w="3260"/>
            </w:tblGrid>
            <w:tr w:rsidR="00DD4574" w:rsidRPr="00DD4574" w14:paraId="5A4415C5" w14:textId="77777777" w:rsidTr="00C90889">
              <w:tc>
                <w:tcPr>
                  <w:tcW w:w="4068" w:type="dxa"/>
                  <w:vMerge w:val="restart"/>
                  <w:tcBorders>
                    <w:tl2br w:val="single" w:sz="4" w:space="0" w:color="auto"/>
                  </w:tcBorders>
                  <w:vAlign w:val="center"/>
                </w:tcPr>
                <w:p w14:paraId="2ACAF3F6" w14:textId="77777777" w:rsidR="00C90889" w:rsidRPr="00DD4574" w:rsidRDefault="00C90889" w:rsidP="00C90889">
                  <w:pPr>
                    <w:spacing w:line="0" w:lineRule="atLeast"/>
                    <w:rPr>
                      <w:rFonts w:ascii="ＭＳ ゴシック" w:eastAsia="ＭＳ ゴシック" w:hAnsi="ＭＳ ゴシック"/>
                    </w:rPr>
                  </w:pPr>
                  <w:r w:rsidRPr="00DD4574">
                    <w:rPr>
                      <w:rFonts w:ascii="ＭＳ ゴシック" w:eastAsia="ＭＳ ゴシック" w:hAnsi="ＭＳ ゴシック" w:hint="eastAsia"/>
                    </w:rPr>
                    <w:t xml:space="preserve">　　　　　　　　　　　　　　　損害の</w:t>
                  </w:r>
                </w:p>
                <w:p w14:paraId="46FDFC68" w14:textId="77777777" w:rsidR="00C90889" w:rsidRPr="00DD4574" w:rsidRDefault="00C90889" w:rsidP="00C90889">
                  <w:pPr>
                    <w:spacing w:line="220" w:lineRule="exact"/>
                    <w:ind w:firstLineChars="1500" w:firstLine="3118"/>
                    <w:rPr>
                      <w:rFonts w:ascii="ＭＳ ゴシック" w:eastAsia="ＭＳ ゴシック" w:hAnsi="ＭＳ ゴシック"/>
                    </w:rPr>
                  </w:pPr>
                  <w:r w:rsidRPr="00DD4574">
                    <w:rPr>
                      <w:rFonts w:ascii="ＭＳ ゴシック" w:eastAsia="ＭＳ ゴシック" w:hAnsi="ＭＳ ゴシック" w:hint="eastAsia"/>
                    </w:rPr>
                    <w:t>程度</w:t>
                  </w:r>
                  <w:r w:rsidRPr="00DD4574">
                    <w:rPr>
                      <w:rFonts w:ascii="ＭＳ ゴシック" w:eastAsia="ＭＳ ゴシック" w:hAnsi="ＭＳ ゴシック" w:hint="eastAsia"/>
                      <w:vertAlign w:val="superscript"/>
                    </w:rPr>
                    <w:t>※</w:t>
                  </w:r>
                </w:p>
                <w:p w14:paraId="18C90C08" w14:textId="77777777" w:rsidR="00C90889" w:rsidRPr="00DD4574" w:rsidRDefault="00C90889" w:rsidP="00C90889">
                  <w:pPr>
                    <w:spacing w:line="0" w:lineRule="atLeast"/>
                    <w:rPr>
                      <w:rFonts w:ascii="ＭＳ ゴシック" w:eastAsia="ＭＳ ゴシック" w:hAnsi="ＭＳ ゴシック"/>
                    </w:rPr>
                  </w:pPr>
                  <w:r w:rsidRPr="00DD4574">
                    <w:rPr>
                      <w:rFonts w:ascii="ＭＳ ゴシック" w:eastAsia="ＭＳ ゴシック" w:hAnsi="ＭＳ ゴシック" w:hint="eastAsia"/>
                    </w:rPr>
                    <w:t xml:space="preserve">合計所得金額　　　　　　　　　</w:t>
                  </w:r>
                </w:p>
              </w:tc>
              <w:tc>
                <w:tcPr>
                  <w:tcW w:w="6520" w:type="dxa"/>
                  <w:gridSpan w:val="2"/>
                  <w:vAlign w:val="center"/>
                </w:tcPr>
                <w:p w14:paraId="73DF581C"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減免割合</w:t>
                  </w:r>
                </w:p>
              </w:tc>
            </w:tr>
            <w:tr w:rsidR="00DD4574" w:rsidRPr="00DD4574" w14:paraId="1C40381A" w14:textId="77777777" w:rsidTr="00C90889">
              <w:tc>
                <w:tcPr>
                  <w:tcW w:w="4068" w:type="dxa"/>
                  <w:vMerge/>
                  <w:tcBorders>
                    <w:tl2br w:val="single" w:sz="4" w:space="0" w:color="auto"/>
                  </w:tcBorders>
                  <w:vAlign w:val="center"/>
                </w:tcPr>
                <w:p w14:paraId="0103FA1E" w14:textId="77777777" w:rsidR="00C90889" w:rsidRPr="00DD4574" w:rsidRDefault="00C90889" w:rsidP="00C90889">
                  <w:pPr>
                    <w:rPr>
                      <w:rFonts w:ascii="ＭＳ ゴシック" w:eastAsia="ＭＳ ゴシック" w:hAnsi="ＭＳ ゴシック"/>
                    </w:rPr>
                  </w:pPr>
                </w:p>
              </w:tc>
              <w:tc>
                <w:tcPr>
                  <w:tcW w:w="3260" w:type="dxa"/>
                  <w:vAlign w:val="center"/>
                </w:tcPr>
                <w:p w14:paraId="109EF252"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１０分の３以上１０分の５未満</w:t>
                  </w:r>
                </w:p>
              </w:tc>
              <w:tc>
                <w:tcPr>
                  <w:tcW w:w="3260" w:type="dxa"/>
                  <w:vAlign w:val="center"/>
                </w:tcPr>
                <w:p w14:paraId="3CC2E7B7"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１０分の５以上</w:t>
                  </w:r>
                </w:p>
              </w:tc>
            </w:tr>
            <w:tr w:rsidR="00DD4574" w:rsidRPr="00DD4574" w14:paraId="1E0A8B70" w14:textId="77777777" w:rsidTr="00C90889">
              <w:tc>
                <w:tcPr>
                  <w:tcW w:w="4068" w:type="dxa"/>
                  <w:vAlign w:val="center"/>
                </w:tcPr>
                <w:p w14:paraId="66B50CB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５００万円以下</w:t>
                  </w:r>
                </w:p>
              </w:tc>
              <w:tc>
                <w:tcPr>
                  <w:tcW w:w="3260" w:type="dxa"/>
                  <w:vAlign w:val="center"/>
                </w:tcPr>
                <w:p w14:paraId="4AB5CF6D"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c>
                <w:tcPr>
                  <w:tcW w:w="3260" w:type="dxa"/>
                  <w:vAlign w:val="center"/>
                </w:tcPr>
                <w:p w14:paraId="3BE3679B"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全部</w:t>
                  </w:r>
                </w:p>
              </w:tc>
            </w:tr>
            <w:tr w:rsidR="00DD4574" w:rsidRPr="00DD4574" w14:paraId="26D85F3D" w14:textId="77777777" w:rsidTr="00C90889">
              <w:tc>
                <w:tcPr>
                  <w:tcW w:w="4068" w:type="dxa"/>
                  <w:vAlign w:val="center"/>
                </w:tcPr>
                <w:p w14:paraId="15941145"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５００万円超え７５０万円以下</w:t>
                  </w:r>
                </w:p>
              </w:tc>
              <w:tc>
                <w:tcPr>
                  <w:tcW w:w="3260" w:type="dxa"/>
                  <w:vAlign w:val="center"/>
                </w:tcPr>
                <w:p w14:paraId="6C6745C7"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c>
                <w:tcPr>
                  <w:tcW w:w="3260" w:type="dxa"/>
                  <w:vAlign w:val="center"/>
                </w:tcPr>
                <w:p w14:paraId="50ECC898"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r>
            <w:tr w:rsidR="00DD4574" w:rsidRPr="00DD4574" w14:paraId="17A6022B" w14:textId="77777777" w:rsidTr="00C90889">
              <w:tc>
                <w:tcPr>
                  <w:tcW w:w="4068" w:type="dxa"/>
                  <w:vAlign w:val="center"/>
                </w:tcPr>
                <w:p w14:paraId="55CA6FD7"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７５０万円超え１,０００万円以下</w:t>
                  </w:r>
                </w:p>
              </w:tc>
              <w:tc>
                <w:tcPr>
                  <w:tcW w:w="3260" w:type="dxa"/>
                  <w:vAlign w:val="center"/>
                </w:tcPr>
                <w:p w14:paraId="52316C49"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８分の１</w:t>
                  </w:r>
                </w:p>
              </w:tc>
              <w:tc>
                <w:tcPr>
                  <w:tcW w:w="3260" w:type="dxa"/>
                  <w:vAlign w:val="center"/>
                </w:tcPr>
                <w:p w14:paraId="4D141CE9"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r>
          </w:tbl>
          <w:p w14:paraId="56ADF832" w14:textId="77777777" w:rsidR="00C90889" w:rsidRPr="00DD4574" w:rsidRDefault="00C90889" w:rsidP="00C90889">
            <w:pPr>
              <w:spacing w:line="200" w:lineRule="exact"/>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Align w:val="center"/>
          </w:tcPr>
          <w:p w14:paraId="6B17886D"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00D9BDE1"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・罹災証明書その他損害の程度を証明する書類</w:t>
            </w:r>
          </w:p>
          <w:p w14:paraId="3C561304"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・保険金、損害賠償金等で補填される金額を証明する書類</w:t>
            </w:r>
          </w:p>
        </w:tc>
        <w:tc>
          <w:tcPr>
            <w:tcW w:w="3681" w:type="dxa"/>
            <w:vAlign w:val="center"/>
          </w:tcPr>
          <w:p w14:paraId="4D2455B9"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災害発生日後４期分の納期に係る納付税額の合計額に減免割合を乗じる。</w:t>
            </w:r>
          </w:p>
        </w:tc>
      </w:tr>
      <w:tr w:rsidR="00DD4574" w:rsidRPr="00DD4574" w14:paraId="7B5BC348" w14:textId="77777777" w:rsidTr="00F3489C">
        <w:trPr>
          <w:trHeight w:val="3170"/>
        </w:trPr>
        <w:tc>
          <w:tcPr>
            <w:tcW w:w="568" w:type="dxa"/>
            <w:tcBorders>
              <w:top w:val="nil"/>
              <w:left w:val="nil"/>
              <w:bottom w:val="nil"/>
            </w:tcBorders>
            <w:shd w:val="clear" w:color="auto" w:fill="auto"/>
            <w:vAlign w:val="center"/>
          </w:tcPr>
          <w:p w14:paraId="4DEE61A5" w14:textId="77777777" w:rsidR="00C90889" w:rsidRPr="00DD4574" w:rsidRDefault="00C90889" w:rsidP="00C90889">
            <w:pPr>
              <w:jc w:val="center"/>
              <w:rPr>
                <w:rFonts w:ascii="ＭＳ ゴシック" w:eastAsia="ＭＳ ゴシック" w:hAnsi="ＭＳ ゴシック"/>
              </w:rPr>
            </w:pPr>
          </w:p>
        </w:tc>
        <w:tc>
          <w:tcPr>
            <w:tcW w:w="2693" w:type="dxa"/>
            <w:vAlign w:val="center"/>
          </w:tcPr>
          <w:p w14:paraId="4D24C3F8" w14:textId="77777777" w:rsidR="00C90889" w:rsidRPr="00DD4574" w:rsidRDefault="00C90889" w:rsidP="00C90889">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固定資産税の減免</w:t>
            </w:r>
          </w:p>
        </w:tc>
        <w:tc>
          <w:tcPr>
            <w:tcW w:w="11765" w:type="dxa"/>
            <w:vAlign w:val="center"/>
          </w:tcPr>
          <w:p w14:paraId="167ED072" w14:textId="77777777" w:rsidR="00C90889" w:rsidRPr="00DD4574" w:rsidRDefault="00C90889"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土地の被害面積、家屋の損傷程度・損害割合に応じて減免</w:t>
            </w:r>
            <w:r w:rsidR="009F7842" w:rsidRPr="00DD4574">
              <w:rPr>
                <w:rFonts w:ascii="ＭＳ ゴシック" w:eastAsia="ＭＳ ゴシック" w:hAnsi="ＭＳ ゴシック" w:hint="eastAsia"/>
              </w:rPr>
              <w:t>します</w:t>
            </w:r>
            <w:r w:rsidRPr="00DD4574">
              <w:rPr>
                <w:rFonts w:ascii="ＭＳ ゴシック" w:eastAsia="ＭＳ ゴシック" w:hAnsi="ＭＳ ゴシック" w:hint="eastAsia"/>
              </w:rPr>
              <w:t>。償却資産についても準用。</w:t>
            </w:r>
          </w:p>
          <w:tbl>
            <w:tblPr>
              <w:tblStyle w:val="a3"/>
              <w:tblW w:w="0" w:type="auto"/>
              <w:tblInd w:w="198" w:type="dxa"/>
              <w:tblLook w:val="04A0" w:firstRow="1" w:lastRow="0" w:firstColumn="1" w:lastColumn="0" w:noHBand="0" w:noVBand="1"/>
            </w:tblPr>
            <w:tblGrid>
              <w:gridCol w:w="2953"/>
              <w:gridCol w:w="6804"/>
              <w:gridCol w:w="1418"/>
            </w:tblGrid>
            <w:tr w:rsidR="00DD4574" w:rsidRPr="00DD4574" w14:paraId="25656D29" w14:textId="77777777" w:rsidTr="005135D5">
              <w:tc>
                <w:tcPr>
                  <w:tcW w:w="2953" w:type="dxa"/>
                  <w:vAlign w:val="center"/>
                </w:tcPr>
                <w:p w14:paraId="1A0F669B"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土　　地</w:t>
                  </w:r>
                </w:p>
              </w:tc>
              <w:tc>
                <w:tcPr>
                  <w:tcW w:w="6804" w:type="dxa"/>
                  <w:vAlign w:val="center"/>
                </w:tcPr>
                <w:p w14:paraId="5BDFFCD5"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家　　屋</w:t>
                  </w:r>
                </w:p>
              </w:tc>
              <w:tc>
                <w:tcPr>
                  <w:tcW w:w="1418" w:type="dxa"/>
                  <w:vAlign w:val="center"/>
                </w:tcPr>
                <w:p w14:paraId="3AF35DE2" w14:textId="77777777" w:rsidR="00C90889" w:rsidRPr="00DD4574" w:rsidRDefault="00C90889" w:rsidP="00C90889">
                  <w:pPr>
                    <w:jc w:val="center"/>
                    <w:rPr>
                      <w:rFonts w:ascii="ＭＳ ゴシック" w:eastAsia="ＭＳ ゴシック" w:hAnsi="ＭＳ ゴシック"/>
                    </w:rPr>
                  </w:pPr>
                  <w:r w:rsidRPr="00DD4574">
                    <w:rPr>
                      <w:rFonts w:ascii="ＭＳ ゴシック" w:eastAsia="ＭＳ ゴシック" w:hAnsi="ＭＳ ゴシック" w:hint="eastAsia"/>
                    </w:rPr>
                    <w:t>減免割合</w:t>
                  </w:r>
                </w:p>
              </w:tc>
            </w:tr>
            <w:tr w:rsidR="00DD4574" w:rsidRPr="00DD4574" w14:paraId="57D57109" w14:textId="77777777" w:rsidTr="005135D5">
              <w:tc>
                <w:tcPr>
                  <w:tcW w:w="2953" w:type="dxa"/>
                  <w:vAlign w:val="center"/>
                </w:tcPr>
                <w:p w14:paraId="3F19915D"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被害面積８割以上</w:t>
                  </w:r>
                </w:p>
              </w:tc>
              <w:tc>
                <w:tcPr>
                  <w:tcW w:w="6804" w:type="dxa"/>
                  <w:vAlign w:val="center"/>
                </w:tcPr>
                <w:p w14:paraId="52EA83F6"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家屋の原形をとどめない又は復旧不能のとき</w:t>
                  </w:r>
                </w:p>
              </w:tc>
              <w:tc>
                <w:tcPr>
                  <w:tcW w:w="1418" w:type="dxa"/>
                  <w:vAlign w:val="center"/>
                </w:tcPr>
                <w:p w14:paraId="09D552C8" w14:textId="77777777" w:rsidR="00C90889" w:rsidRPr="00DD4574" w:rsidRDefault="00C90889" w:rsidP="00AF4A48">
                  <w:pPr>
                    <w:ind w:rightChars="100" w:right="208"/>
                    <w:jc w:val="right"/>
                    <w:rPr>
                      <w:rFonts w:ascii="ＭＳ ゴシック" w:eastAsia="ＭＳ ゴシック" w:hAnsi="ＭＳ ゴシック"/>
                    </w:rPr>
                  </w:pPr>
                  <w:r w:rsidRPr="00DD4574">
                    <w:rPr>
                      <w:rFonts w:ascii="ＭＳ ゴシック" w:eastAsia="ＭＳ ゴシック" w:hAnsi="ＭＳ ゴシック" w:hint="eastAsia"/>
                    </w:rPr>
                    <w:t>１０割</w:t>
                  </w:r>
                </w:p>
              </w:tc>
            </w:tr>
            <w:tr w:rsidR="00DD4574" w:rsidRPr="00DD4574" w14:paraId="7AA8395C" w14:textId="77777777" w:rsidTr="005135D5">
              <w:tc>
                <w:tcPr>
                  <w:tcW w:w="2953" w:type="dxa"/>
                  <w:vAlign w:val="center"/>
                </w:tcPr>
                <w:p w14:paraId="325E50D2"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被害面積６割以上８割未満</w:t>
                  </w:r>
                </w:p>
              </w:tc>
              <w:tc>
                <w:tcPr>
                  <w:tcW w:w="6804" w:type="dxa"/>
                  <w:vAlign w:val="center"/>
                </w:tcPr>
                <w:p w14:paraId="674F4701"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主要構造部分が著しく損傷し、大修理を必要とする場合で、家屋価格の６割以上の価値を減じたとき</w:t>
                  </w:r>
                </w:p>
              </w:tc>
              <w:tc>
                <w:tcPr>
                  <w:tcW w:w="1418" w:type="dxa"/>
                  <w:vAlign w:val="center"/>
                </w:tcPr>
                <w:p w14:paraId="6763CC79" w14:textId="77777777" w:rsidR="00C90889" w:rsidRPr="00DD4574" w:rsidRDefault="00C90889" w:rsidP="00AF4A48">
                  <w:pPr>
                    <w:ind w:rightChars="100" w:right="208"/>
                    <w:jc w:val="right"/>
                    <w:rPr>
                      <w:rFonts w:ascii="ＭＳ ゴシック" w:eastAsia="ＭＳ ゴシック" w:hAnsi="ＭＳ ゴシック"/>
                    </w:rPr>
                  </w:pPr>
                  <w:r w:rsidRPr="00DD4574">
                    <w:rPr>
                      <w:rFonts w:ascii="ＭＳ ゴシック" w:eastAsia="ＭＳ ゴシック" w:hAnsi="ＭＳ ゴシック" w:hint="eastAsia"/>
                    </w:rPr>
                    <w:t>８割</w:t>
                  </w:r>
                </w:p>
              </w:tc>
            </w:tr>
            <w:tr w:rsidR="00DD4574" w:rsidRPr="00DD4574" w14:paraId="5AA8897C" w14:textId="77777777" w:rsidTr="005135D5">
              <w:tc>
                <w:tcPr>
                  <w:tcW w:w="2953" w:type="dxa"/>
                  <w:vAlign w:val="center"/>
                </w:tcPr>
                <w:p w14:paraId="22AD84D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被害面積４割以上６割未満</w:t>
                  </w:r>
                </w:p>
              </w:tc>
              <w:tc>
                <w:tcPr>
                  <w:tcW w:w="6804" w:type="dxa"/>
                  <w:vAlign w:val="center"/>
                </w:tcPr>
                <w:p w14:paraId="75CE2736"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屋根・内壁・建具等に損傷を受け、居住又は使用目的を著しく損じた場合で、家屋価格の４割以上６割未満の価値を減じたとき</w:t>
                  </w:r>
                </w:p>
              </w:tc>
              <w:tc>
                <w:tcPr>
                  <w:tcW w:w="1418" w:type="dxa"/>
                  <w:vAlign w:val="center"/>
                </w:tcPr>
                <w:p w14:paraId="00C32D2B" w14:textId="77777777" w:rsidR="00C90889" w:rsidRPr="00DD4574" w:rsidRDefault="00C90889" w:rsidP="00AF4A48">
                  <w:pPr>
                    <w:ind w:rightChars="100" w:right="208"/>
                    <w:jc w:val="right"/>
                    <w:rPr>
                      <w:rFonts w:ascii="ＭＳ ゴシック" w:eastAsia="ＭＳ ゴシック" w:hAnsi="ＭＳ ゴシック"/>
                    </w:rPr>
                  </w:pPr>
                  <w:r w:rsidRPr="00DD4574">
                    <w:rPr>
                      <w:rFonts w:ascii="ＭＳ ゴシック" w:eastAsia="ＭＳ ゴシック" w:hAnsi="ＭＳ ゴシック" w:hint="eastAsia"/>
                    </w:rPr>
                    <w:t>６割</w:t>
                  </w:r>
                </w:p>
              </w:tc>
            </w:tr>
            <w:tr w:rsidR="00DD4574" w:rsidRPr="00DD4574" w14:paraId="6DD4798A" w14:textId="77777777" w:rsidTr="005135D5">
              <w:tc>
                <w:tcPr>
                  <w:tcW w:w="2953" w:type="dxa"/>
                  <w:vAlign w:val="center"/>
                </w:tcPr>
                <w:p w14:paraId="0EAF431A"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被害面積２割以上４割未満</w:t>
                  </w:r>
                </w:p>
              </w:tc>
              <w:tc>
                <w:tcPr>
                  <w:tcW w:w="6804" w:type="dxa"/>
                  <w:vAlign w:val="center"/>
                </w:tcPr>
                <w:p w14:paraId="74ADEE5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下壁・畳等に損傷を受け、居住又は使用目的を損じ、修理又は取替を必要とする場合で、家屋価格の２割以上４割未満の価値を減じたとき</w:t>
                  </w:r>
                </w:p>
              </w:tc>
              <w:tc>
                <w:tcPr>
                  <w:tcW w:w="1418" w:type="dxa"/>
                  <w:vAlign w:val="center"/>
                </w:tcPr>
                <w:p w14:paraId="4F9DA51F" w14:textId="77777777" w:rsidR="00C90889" w:rsidRPr="00DD4574" w:rsidRDefault="00C90889" w:rsidP="00AF4A48">
                  <w:pPr>
                    <w:ind w:rightChars="100" w:right="208"/>
                    <w:jc w:val="right"/>
                    <w:rPr>
                      <w:rFonts w:ascii="ＭＳ ゴシック" w:eastAsia="ＭＳ ゴシック" w:hAnsi="ＭＳ ゴシック"/>
                    </w:rPr>
                  </w:pPr>
                  <w:r w:rsidRPr="00DD4574">
                    <w:rPr>
                      <w:rFonts w:ascii="ＭＳ ゴシック" w:eastAsia="ＭＳ ゴシック" w:hAnsi="ＭＳ ゴシック" w:hint="eastAsia"/>
                    </w:rPr>
                    <w:t>４割</w:t>
                  </w:r>
                </w:p>
              </w:tc>
            </w:tr>
          </w:tbl>
          <w:p w14:paraId="0B4796D3" w14:textId="77777777" w:rsidR="00C90889" w:rsidRPr="00DD4574" w:rsidRDefault="00C90889" w:rsidP="00C90889">
            <w:pPr>
              <w:spacing w:line="200" w:lineRule="exact"/>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Align w:val="center"/>
          </w:tcPr>
          <w:p w14:paraId="5471E183" w14:textId="77777777" w:rsidR="00C90889" w:rsidRPr="00DD4574" w:rsidRDefault="00C90889" w:rsidP="00F11EC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tc>
        <w:tc>
          <w:tcPr>
            <w:tcW w:w="3681" w:type="dxa"/>
            <w:vAlign w:val="center"/>
          </w:tcPr>
          <w:p w14:paraId="2FE535A8"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災害発生日以後に納期の末日が到来する全ての納期に係る納付税額の合計額に減免割合を乗じる。</w:t>
            </w:r>
          </w:p>
          <w:p w14:paraId="07484A6C" w14:textId="77777777" w:rsidR="00C90889" w:rsidRPr="00DD4574" w:rsidRDefault="00C90889" w:rsidP="00C90889">
            <w:pPr>
              <w:rPr>
                <w:rFonts w:ascii="ＭＳ ゴシック" w:eastAsia="ＭＳ ゴシック" w:hAnsi="ＭＳ ゴシック"/>
              </w:rPr>
            </w:pPr>
            <w:r w:rsidRPr="00DD4574">
              <w:rPr>
                <w:rFonts w:ascii="ＭＳ ゴシック" w:eastAsia="ＭＳ ゴシック" w:hAnsi="ＭＳ ゴシック" w:hint="eastAsia"/>
              </w:rPr>
              <w:t>災害発生日が翌年度の賦課期日（1/1）後である場合は、翌年度の固定資産税についても同じ割合で減免する。</w:t>
            </w:r>
          </w:p>
        </w:tc>
      </w:tr>
    </w:tbl>
    <w:p w14:paraId="0A5FAE40" w14:textId="77777777" w:rsidR="00D122C2" w:rsidRPr="00DD4574" w:rsidRDefault="009F4708" w:rsidP="00D122C2">
      <w:pPr>
        <w:ind w:leftChars="200" w:left="416"/>
        <w:rPr>
          <w:rFonts w:ascii="ＭＳ ゴシック" w:eastAsia="ＭＳ ゴシック" w:hAnsi="ＭＳ ゴシック"/>
        </w:rPr>
      </w:pPr>
      <w:r w:rsidRPr="00DD4574">
        <w:rPr>
          <w:rFonts w:ascii="ＭＳ ゴシック" w:eastAsia="ＭＳ ゴシック" w:hAnsi="ＭＳ ゴシック" w:hint="eastAsia"/>
        </w:rPr>
        <w:t>※</w:t>
      </w:r>
      <w:r w:rsidR="00D122C2" w:rsidRPr="00DD4574">
        <w:rPr>
          <w:rFonts w:ascii="ＭＳ ゴシック" w:eastAsia="ＭＳ ゴシック" w:hAnsi="ＭＳ ゴシック" w:hint="eastAsia"/>
        </w:rPr>
        <w:t xml:space="preserve">　損害金額、損害の程度・・・保険金・損害</w:t>
      </w:r>
      <w:r w:rsidR="00AB24F3" w:rsidRPr="00DD4574">
        <w:rPr>
          <w:rFonts w:ascii="ＭＳ ゴシック" w:eastAsia="ＭＳ ゴシック" w:hAnsi="ＭＳ ゴシック" w:hint="eastAsia"/>
        </w:rPr>
        <w:t>賠償金</w:t>
      </w:r>
      <w:r w:rsidR="00D122C2" w:rsidRPr="00DD4574">
        <w:rPr>
          <w:rFonts w:ascii="ＭＳ ゴシック" w:eastAsia="ＭＳ ゴシック" w:hAnsi="ＭＳ ゴシック" w:hint="eastAsia"/>
        </w:rPr>
        <w:t>等により補填されるべき金額を除く。</w:t>
      </w:r>
    </w:p>
    <w:p w14:paraId="13AC81ED" w14:textId="77777777" w:rsidR="00FE6DED" w:rsidRPr="00DD4574" w:rsidRDefault="00FE6DED" w:rsidP="007374A0">
      <w:pPr>
        <w:rPr>
          <w:rFonts w:ascii="ＭＳ ゴシック" w:eastAsia="ＭＳ ゴシック" w:hAnsi="ＭＳ ゴシック"/>
        </w:rPr>
      </w:pPr>
    </w:p>
    <w:p w14:paraId="5C012F2C" w14:textId="77777777" w:rsidR="00486DBF" w:rsidRPr="00DD4574" w:rsidRDefault="00486DBF" w:rsidP="00486DBF">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市税の徴収猶予　　　　　　　　　　　　　　　　　　　　　　　　　　　　　　　　　　　　　　　　　　　　　　　　【納税課：(0566)６２-１００７】</w:t>
      </w:r>
    </w:p>
    <w:tbl>
      <w:tblPr>
        <w:tblStyle w:val="a3"/>
        <w:tblW w:w="22256" w:type="dxa"/>
        <w:tblInd w:w="-284" w:type="dxa"/>
        <w:tblLook w:val="04A0" w:firstRow="1" w:lastRow="0" w:firstColumn="1" w:lastColumn="0" w:noHBand="0" w:noVBand="1"/>
      </w:tblPr>
      <w:tblGrid>
        <w:gridCol w:w="568"/>
        <w:gridCol w:w="2693"/>
        <w:gridCol w:w="11765"/>
        <w:gridCol w:w="7230"/>
      </w:tblGrid>
      <w:tr w:rsidR="00DD4574" w:rsidRPr="00DD4574" w14:paraId="0E3D69BC" w14:textId="77777777" w:rsidTr="002907A7">
        <w:tc>
          <w:tcPr>
            <w:tcW w:w="568" w:type="dxa"/>
            <w:tcBorders>
              <w:top w:val="nil"/>
              <w:left w:val="nil"/>
              <w:bottom w:val="nil"/>
            </w:tcBorders>
            <w:shd w:val="clear" w:color="auto" w:fill="auto"/>
            <w:vAlign w:val="center"/>
          </w:tcPr>
          <w:p w14:paraId="347B8F2A" w14:textId="77777777" w:rsidR="00486DBF" w:rsidRPr="00DD4574" w:rsidRDefault="00486DBF" w:rsidP="002907A7">
            <w:pPr>
              <w:jc w:val="center"/>
            </w:pPr>
          </w:p>
        </w:tc>
        <w:tc>
          <w:tcPr>
            <w:tcW w:w="2693" w:type="dxa"/>
            <w:shd w:val="clear" w:color="auto" w:fill="F7CAAC" w:themeFill="accent2" w:themeFillTint="66"/>
            <w:vAlign w:val="center"/>
          </w:tcPr>
          <w:p w14:paraId="0330127B" w14:textId="77777777" w:rsidR="00486DBF" w:rsidRPr="00DD4574" w:rsidRDefault="00486DBF" w:rsidP="002907A7">
            <w:pPr>
              <w:jc w:val="center"/>
            </w:pPr>
            <w:r w:rsidRPr="00DD4574">
              <w:rPr>
                <w:rFonts w:hint="eastAsia"/>
              </w:rPr>
              <w:t>制度名称</w:t>
            </w:r>
          </w:p>
        </w:tc>
        <w:tc>
          <w:tcPr>
            <w:tcW w:w="11765" w:type="dxa"/>
            <w:shd w:val="clear" w:color="auto" w:fill="F7CAAC" w:themeFill="accent2" w:themeFillTint="66"/>
            <w:vAlign w:val="center"/>
          </w:tcPr>
          <w:p w14:paraId="6641B274" w14:textId="77777777" w:rsidR="00486DBF" w:rsidRPr="00DD4574" w:rsidRDefault="00486DBF" w:rsidP="002907A7">
            <w:pPr>
              <w:jc w:val="center"/>
            </w:pPr>
            <w:r w:rsidRPr="00DD4574">
              <w:rPr>
                <w:rFonts w:hint="eastAsia"/>
              </w:rPr>
              <w:t>概　　要　（条件）</w:t>
            </w:r>
          </w:p>
        </w:tc>
        <w:tc>
          <w:tcPr>
            <w:tcW w:w="7230" w:type="dxa"/>
            <w:shd w:val="clear" w:color="auto" w:fill="F7CAAC" w:themeFill="accent2" w:themeFillTint="66"/>
            <w:vAlign w:val="center"/>
          </w:tcPr>
          <w:p w14:paraId="0167E7B6" w14:textId="77777777" w:rsidR="00486DBF" w:rsidRPr="00DD4574" w:rsidRDefault="00486DBF" w:rsidP="002907A7">
            <w:pPr>
              <w:jc w:val="center"/>
            </w:pPr>
            <w:r w:rsidRPr="00DD4574">
              <w:rPr>
                <w:rFonts w:hint="eastAsia"/>
              </w:rPr>
              <w:t>必要書類</w:t>
            </w:r>
          </w:p>
          <w:p w14:paraId="0A30D3E3" w14:textId="77777777" w:rsidR="00486DBF" w:rsidRPr="00DD4574" w:rsidRDefault="00486DBF" w:rsidP="002907A7">
            <w:pPr>
              <w:jc w:val="center"/>
            </w:pPr>
            <w:r w:rsidRPr="00DD4574">
              <w:rPr>
                <w:rFonts w:hint="eastAsia"/>
              </w:rPr>
              <w:t>（下線を引いた書類は担当窓口設置）</w:t>
            </w:r>
          </w:p>
        </w:tc>
      </w:tr>
      <w:tr w:rsidR="00DD4574" w:rsidRPr="00DD4574" w14:paraId="4DBB0101" w14:textId="77777777" w:rsidTr="002907A7">
        <w:tc>
          <w:tcPr>
            <w:tcW w:w="568" w:type="dxa"/>
            <w:tcBorders>
              <w:top w:val="nil"/>
              <w:left w:val="nil"/>
              <w:bottom w:val="nil"/>
            </w:tcBorders>
            <w:shd w:val="clear" w:color="auto" w:fill="auto"/>
            <w:vAlign w:val="center"/>
          </w:tcPr>
          <w:p w14:paraId="650E0E19" w14:textId="77777777" w:rsidR="00486DBF" w:rsidRPr="00DD4574" w:rsidRDefault="00486DBF" w:rsidP="002907A7">
            <w:pPr>
              <w:jc w:val="center"/>
              <w:rPr>
                <w:rFonts w:ascii="ＭＳ ゴシック" w:eastAsia="ＭＳ ゴシック" w:hAnsi="ＭＳ ゴシック"/>
              </w:rPr>
            </w:pPr>
          </w:p>
        </w:tc>
        <w:tc>
          <w:tcPr>
            <w:tcW w:w="2693" w:type="dxa"/>
            <w:vAlign w:val="center"/>
          </w:tcPr>
          <w:p w14:paraId="673FD180" w14:textId="77777777" w:rsidR="00486DBF" w:rsidRPr="00DD4574" w:rsidRDefault="00486DBF" w:rsidP="002907A7">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徴収の猶予</w:t>
            </w:r>
          </w:p>
        </w:tc>
        <w:tc>
          <w:tcPr>
            <w:tcW w:w="11765" w:type="dxa"/>
            <w:vAlign w:val="center"/>
          </w:tcPr>
          <w:p w14:paraId="1654F9C3" w14:textId="77777777" w:rsidR="00486DBF" w:rsidRPr="00DD4574" w:rsidRDefault="00486DBF" w:rsidP="002907A7">
            <w:pPr>
              <w:ind w:leftChars="100" w:left="208" w:firstLineChars="100" w:firstLine="208"/>
              <w:rPr>
                <w:rFonts w:ascii="ＭＳ ゴシック" w:eastAsia="ＭＳ ゴシック" w:hAnsi="ＭＳ ゴシック"/>
              </w:rPr>
            </w:pPr>
            <w:r w:rsidRPr="00DD4574">
              <w:rPr>
                <w:rFonts w:ascii="ＭＳ ゴシック" w:eastAsia="ＭＳ ゴシック" w:hAnsi="ＭＳ ゴシック" w:hint="eastAsia"/>
              </w:rPr>
              <w:t>財産について災害を受け、市税の納付が困難になった場合、申請により１年以内の期間に限り分割等での納付が可能</w:t>
            </w:r>
          </w:p>
          <w:p w14:paraId="54FE74A5" w14:textId="77777777" w:rsidR="00486DBF" w:rsidRPr="00DD4574" w:rsidRDefault="00486DBF" w:rsidP="002907A7">
            <w:pPr>
              <w:ind w:firstLineChars="100" w:firstLine="208"/>
              <w:rPr>
                <w:rFonts w:ascii="ＭＳ ゴシック" w:eastAsia="ＭＳ ゴシック" w:hAnsi="ＭＳ ゴシック"/>
              </w:rPr>
            </w:pPr>
            <w:r w:rsidRPr="00DD4574">
              <w:rPr>
                <w:rFonts w:ascii="ＭＳ ゴシック" w:eastAsia="ＭＳ ゴシック" w:hAnsi="ＭＳ ゴシック" w:hint="eastAsia"/>
              </w:rPr>
              <w:t>になります。また、</w:t>
            </w:r>
            <w:r w:rsidRPr="00DD4574">
              <w:rPr>
                <w:rFonts w:ascii="ＭＳ ゴシック" w:eastAsia="ＭＳ ゴシック" w:hAnsi="ＭＳ ゴシック"/>
              </w:rPr>
              <w:t>猶予期間</w:t>
            </w:r>
            <w:r w:rsidRPr="00DD4574">
              <w:rPr>
                <w:rFonts w:ascii="ＭＳ ゴシック" w:eastAsia="ＭＳ ゴシック" w:hAnsi="ＭＳ ゴシック" w:hint="eastAsia"/>
              </w:rPr>
              <w:t>に対応する</w:t>
            </w:r>
            <w:r w:rsidRPr="00DD4574">
              <w:rPr>
                <w:rFonts w:ascii="ＭＳ ゴシック" w:eastAsia="ＭＳ ゴシック" w:hAnsi="ＭＳ ゴシック"/>
              </w:rPr>
              <w:t>延滞</w:t>
            </w:r>
            <w:r w:rsidRPr="00DD4574">
              <w:rPr>
                <w:rFonts w:ascii="ＭＳ ゴシック" w:eastAsia="ＭＳ ゴシック" w:hAnsi="ＭＳ ゴシック" w:hint="eastAsia"/>
              </w:rPr>
              <w:t>金は</w:t>
            </w:r>
            <w:r w:rsidRPr="00DD4574">
              <w:rPr>
                <w:rFonts w:ascii="ＭＳ ゴシック" w:eastAsia="ＭＳ ゴシック" w:hAnsi="ＭＳ ゴシック"/>
              </w:rPr>
              <w:t>全額免除</w:t>
            </w:r>
            <w:r w:rsidRPr="00DD4574">
              <w:rPr>
                <w:rFonts w:ascii="ＭＳ ゴシック" w:eastAsia="ＭＳ ゴシック" w:hAnsi="ＭＳ ゴシック" w:hint="eastAsia"/>
              </w:rPr>
              <w:t>されます（猶予期間中は延滞金の加算がストップします）。</w:t>
            </w:r>
          </w:p>
        </w:tc>
        <w:tc>
          <w:tcPr>
            <w:tcW w:w="7230" w:type="dxa"/>
            <w:vAlign w:val="center"/>
          </w:tcPr>
          <w:p w14:paraId="40CDD0BB" w14:textId="77777777" w:rsidR="00486DBF" w:rsidRPr="00DD4574" w:rsidRDefault="00486DBF" w:rsidP="002907A7">
            <w:pPr>
              <w:ind w:left="208" w:hangingChars="100" w:hanging="208"/>
              <w:rPr>
                <w:rFonts w:ascii="ＭＳ ゴシック" w:eastAsia="ＭＳ ゴシック" w:hAnsi="ＭＳ ゴシック"/>
                <w:u w:val="single"/>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徴収猶予申請書</w:t>
            </w:r>
          </w:p>
          <w:p w14:paraId="32CD7A44" w14:textId="77777777" w:rsidR="00486DBF" w:rsidRPr="00DD4574" w:rsidRDefault="00486DBF" w:rsidP="002907A7">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収支明細書</w:t>
            </w:r>
          </w:p>
          <w:p w14:paraId="0FD83E80" w14:textId="77777777" w:rsidR="00486DBF" w:rsidRPr="00DD4574" w:rsidRDefault="00486DBF" w:rsidP="002907A7">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財産目録</w:t>
            </w:r>
          </w:p>
          <w:p w14:paraId="75E26606" w14:textId="77777777" w:rsidR="00486DBF" w:rsidRPr="00DD4574" w:rsidRDefault="00486DBF" w:rsidP="002907A7">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・罹災証明書その他損害の程度を証明する書類</w:t>
            </w:r>
          </w:p>
          <w:p w14:paraId="0970F6DC" w14:textId="77777777" w:rsidR="00486DBF" w:rsidRPr="00DD4574" w:rsidRDefault="00486DBF" w:rsidP="002907A7">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担保提供書</w:t>
            </w:r>
            <w:r w:rsidRPr="00DD4574">
              <w:rPr>
                <w:rFonts w:ascii="ＭＳ ゴシック" w:eastAsia="ＭＳ ゴシック" w:hAnsi="ＭＳ ゴシック" w:hint="eastAsia"/>
              </w:rPr>
              <w:t>（担保として提供できる財産がない場合などは提出不要）</w:t>
            </w:r>
          </w:p>
        </w:tc>
      </w:tr>
    </w:tbl>
    <w:p w14:paraId="1A226E37" w14:textId="77777777" w:rsidR="007374A0" w:rsidRPr="00DD4574" w:rsidRDefault="007374A0"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lastRenderedPageBreak/>
        <w:t xml:space="preserve">国民健康保険・後期高齢者医療制度　　　　　　</w:t>
      </w:r>
      <w:r w:rsidR="00D25DD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【国保年金課　国民健康保険：(0566)６２-１２０６　　後期高齢者医療：(0566)６２-１２０７】</w:t>
      </w:r>
    </w:p>
    <w:tbl>
      <w:tblPr>
        <w:tblStyle w:val="a3"/>
        <w:tblW w:w="22251" w:type="dxa"/>
        <w:tblInd w:w="-284" w:type="dxa"/>
        <w:tblLook w:val="04A0" w:firstRow="1" w:lastRow="0" w:firstColumn="1" w:lastColumn="0" w:noHBand="0" w:noVBand="1"/>
      </w:tblPr>
      <w:tblGrid>
        <w:gridCol w:w="568"/>
        <w:gridCol w:w="2693"/>
        <w:gridCol w:w="2126"/>
        <w:gridCol w:w="9639"/>
        <w:gridCol w:w="3544"/>
        <w:gridCol w:w="3681"/>
      </w:tblGrid>
      <w:tr w:rsidR="00DD4574" w:rsidRPr="00DD4574" w14:paraId="29BF063C" w14:textId="77777777" w:rsidTr="00F3489C">
        <w:tc>
          <w:tcPr>
            <w:tcW w:w="568" w:type="dxa"/>
            <w:tcBorders>
              <w:top w:val="nil"/>
              <w:left w:val="nil"/>
              <w:bottom w:val="nil"/>
            </w:tcBorders>
            <w:shd w:val="clear" w:color="auto" w:fill="auto"/>
            <w:vAlign w:val="center"/>
          </w:tcPr>
          <w:p w14:paraId="35EAE835" w14:textId="77777777" w:rsidR="007374A0" w:rsidRPr="00DD4574" w:rsidRDefault="007374A0" w:rsidP="003F6C6D">
            <w:pPr>
              <w:jc w:val="center"/>
            </w:pPr>
          </w:p>
        </w:tc>
        <w:tc>
          <w:tcPr>
            <w:tcW w:w="2693" w:type="dxa"/>
            <w:shd w:val="clear" w:color="auto" w:fill="F7CAAC" w:themeFill="accent2" w:themeFillTint="66"/>
            <w:vAlign w:val="center"/>
          </w:tcPr>
          <w:p w14:paraId="0FDB03E3" w14:textId="77777777" w:rsidR="007374A0" w:rsidRPr="00DD4574" w:rsidRDefault="007374A0" w:rsidP="003F6C6D">
            <w:pPr>
              <w:jc w:val="center"/>
            </w:pPr>
            <w:r w:rsidRPr="00DD4574">
              <w:rPr>
                <w:rFonts w:hint="eastAsia"/>
              </w:rPr>
              <w:t>制度名称</w:t>
            </w:r>
          </w:p>
        </w:tc>
        <w:tc>
          <w:tcPr>
            <w:tcW w:w="2126" w:type="dxa"/>
            <w:shd w:val="clear" w:color="auto" w:fill="F7CAAC" w:themeFill="accent2" w:themeFillTint="66"/>
            <w:vAlign w:val="center"/>
          </w:tcPr>
          <w:p w14:paraId="6030CBA4" w14:textId="77777777" w:rsidR="007374A0" w:rsidRPr="00DD4574" w:rsidRDefault="007374A0" w:rsidP="003F6C6D">
            <w:pPr>
              <w:jc w:val="center"/>
            </w:pPr>
            <w:r w:rsidRPr="00DD4574">
              <w:rPr>
                <w:rFonts w:hint="eastAsia"/>
              </w:rPr>
              <w:t>対象者</w:t>
            </w:r>
          </w:p>
        </w:tc>
        <w:tc>
          <w:tcPr>
            <w:tcW w:w="9639" w:type="dxa"/>
            <w:shd w:val="clear" w:color="auto" w:fill="F7CAAC" w:themeFill="accent2" w:themeFillTint="66"/>
            <w:vAlign w:val="center"/>
          </w:tcPr>
          <w:p w14:paraId="4B014AEA" w14:textId="77777777" w:rsidR="007374A0" w:rsidRPr="00DD4574" w:rsidRDefault="007374A0" w:rsidP="003F6C6D">
            <w:pPr>
              <w:jc w:val="center"/>
            </w:pPr>
            <w:r w:rsidRPr="00DD4574">
              <w:rPr>
                <w:rFonts w:hint="eastAsia"/>
              </w:rPr>
              <w:t>概　　要　（条件）</w:t>
            </w:r>
          </w:p>
        </w:tc>
        <w:tc>
          <w:tcPr>
            <w:tcW w:w="3544" w:type="dxa"/>
            <w:shd w:val="clear" w:color="auto" w:fill="F7CAAC" w:themeFill="accent2" w:themeFillTint="66"/>
            <w:vAlign w:val="center"/>
          </w:tcPr>
          <w:p w14:paraId="0BA3C1E9" w14:textId="77777777" w:rsidR="007374A0" w:rsidRPr="00DD4574" w:rsidRDefault="007374A0" w:rsidP="003F6C6D">
            <w:pPr>
              <w:jc w:val="center"/>
            </w:pPr>
            <w:r w:rsidRPr="00DD4574">
              <w:rPr>
                <w:rFonts w:hint="eastAsia"/>
              </w:rPr>
              <w:t>必要書類</w:t>
            </w:r>
          </w:p>
          <w:p w14:paraId="2452C563" w14:textId="77777777" w:rsidR="007374A0" w:rsidRPr="00DD4574" w:rsidRDefault="007374A0" w:rsidP="003F6C6D">
            <w:pPr>
              <w:jc w:val="center"/>
            </w:pPr>
            <w:r w:rsidRPr="00DD4574">
              <w:rPr>
                <w:rFonts w:hint="eastAsia"/>
              </w:rPr>
              <w:t>（</w:t>
            </w:r>
            <w:r w:rsidRPr="00DD4574">
              <w:rPr>
                <w:rFonts w:hint="eastAsia"/>
                <w:u w:val="single"/>
              </w:rPr>
              <w:t>申請書類</w:t>
            </w:r>
            <w:r w:rsidRPr="00DD4574">
              <w:rPr>
                <w:rFonts w:hint="eastAsia"/>
              </w:rPr>
              <w:t>は担当窓口設置）</w:t>
            </w:r>
          </w:p>
        </w:tc>
        <w:tc>
          <w:tcPr>
            <w:tcW w:w="3681" w:type="dxa"/>
            <w:shd w:val="clear" w:color="auto" w:fill="F7CAAC" w:themeFill="accent2" w:themeFillTint="66"/>
            <w:vAlign w:val="center"/>
          </w:tcPr>
          <w:p w14:paraId="166B3438" w14:textId="77777777" w:rsidR="007374A0" w:rsidRPr="00DD4574" w:rsidRDefault="007C5ED4" w:rsidP="003F6C6D">
            <w:pPr>
              <w:jc w:val="center"/>
            </w:pPr>
            <w:r w:rsidRPr="00DD4574">
              <w:rPr>
                <w:rFonts w:hint="eastAsia"/>
              </w:rPr>
              <w:t>備　　考</w:t>
            </w:r>
          </w:p>
        </w:tc>
      </w:tr>
      <w:tr w:rsidR="00DD4574" w:rsidRPr="00DD4574" w14:paraId="48A600D7" w14:textId="77777777" w:rsidTr="00F3489C">
        <w:tc>
          <w:tcPr>
            <w:tcW w:w="568" w:type="dxa"/>
            <w:tcBorders>
              <w:top w:val="nil"/>
              <w:left w:val="nil"/>
              <w:bottom w:val="nil"/>
            </w:tcBorders>
            <w:shd w:val="clear" w:color="auto" w:fill="auto"/>
            <w:vAlign w:val="center"/>
          </w:tcPr>
          <w:p w14:paraId="205F06FD" w14:textId="77777777" w:rsidR="007374A0" w:rsidRPr="00DD4574" w:rsidRDefault="007374A0" w:rsidP="003F6C6D">
            <w:pPr>
              <w:jc w:val="center"/>
              <w:rPr>
                <w:rFonts w:ascii="ＭＳ ゴシック" w:eastAsia="ＭＳ ゴシック" w:hAnsi="ＭＳ ゴシック"/>
              </w:rPr>
            </w:pPr>
          </w:p>
        </w:tc>
        <w:tc>
          <w:tcPr>
            <w:tcW w:w="2693" w:type="dxa"/>
            <w:vAlign w:val="center"/>
          </w:tcPr>
          <w:p w14:paraId="789BCD8E" w14:textId="77777777" w:rsidR="007374A0" w:rsidRPr="00DD4574" w:rsidRDefault="007374A0"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国民健康保険税の減免</w:t>
            </w:r>
          </w:p>
        </w:tc>
        <w:tc>
          <w:tcPr>
            <w:tcW w:w="2126" w:type="dxa"/>
            <w:vAlign w:val="center"/>
          </w:tcPr>
          <w:p w14:paraId="0C29C2E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国民健康保険加入者</w:t>
            </w:r>
          </w:p>
        </w:tc>
        <w:tc>
          <w:tcPr>
            <w:tcW w:w="9639" w:type="dxa"/>
            <w:vAlign w:val="center"/>
          </w:tcPr>
          <w:p w14:paraId="39265382" w14:textId="5C881480"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住宅・家財の損害金額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がその価格の１０分の３以上であり、かつ、世帯主を含む国保加入者の総所得金額等が１,０００万円以下の世帯の場合</w:t>
            </w:r>
            <w:r w:rsidR="00B51249" w:rsidRPr="00DD4574">
              <w:rPr>
                <w:rFonts w:ascii="ＭＳ ゴシック" w:eastAsia="ＭＳ ゴシック" w:hAnsi="ＭＳ ゴシック" w:hint="eastAsia"/>
              </w:rPr>
              <w:t>、損害の割合及び総所得金額等に応じて、災害発生月から12月の間に納期限の到来する保険税額について減免します。</w:t>
            </w:r>
          </w:p>
          <w:tbl>
            <w:tblPr>
              <w:tblStyle w:val="a3"/>
              <w:tblW w:w="0" w:type="auto"/>
              <w:tblLook w:val="04A0" w:firstRow="1" w:lastRow="0" w:firstColumn="1" w:lastColumn="0" w:noHBand="0" w:noVBand="1"/>
            </w:tblPr>
            <w:tblGrid>
              <w:gridCol w:w="3577"/>
              <w:gridCol w:w="2835"/>
              <w:gridCol w:w="2835"/>
            </w:tblGrid>
            <w:tr w:rsidR="00DD4574" w:rsidRPr="00DD4574" w14:paraId="0EB3F0C4" w14:textId="77777777" w:rsidTr="003F6C6D">
              <w:tc>
                <w:tcPr>
                  <w:tcW w:w="3577" w:type="dxa"/>
                  <w:vMerge w:val="restart"/>
                  <w:tcBorders>
                    <w:tl2br w:val="single" w:sz="4" w:space="0" w:color="auto"/>
                  </w:tcBorders>
                  <w:vAlign w:val="center"/>
                </w:tcPr>
                <w:p w14:paraId="0E5E824A"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 xml:space="preserve">　　　　　　　　　　　　　損害の</w:t>
                  </w:r>
                </w:p>
                <w:p w14:paraId="5AB8FF1D"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総所得金額等　　　　　　　割合</w:t>
                  </w:r>
                  <w:r w:rsidR="00B47A46" w:rsidRPr="00DD4574">
                    <w:rPr>
                      <w:rFonts w:ascii="ＭＳ ゴシック" w:eastAsia="ＭＳ ゴシック" w:hAnsi="ＭＳ ゴシック" w:hint="eastAsia"/>
                      <w:vertAlign w:val="superscript"/>
                    </w:rPr>
                    <w:t>※</w:t>
                  </w:r>
                </w:p>
              </w:tc>
              <w:tc>
                <w:tcPr>
                  <w:tcW w:w="5670" w:type="dxa"/>
                  <w:gridSpan w:val="2"/>
                  <w:vAlign w:val="center"/>
                </w:tcPr>
                <w:p w14:paraId="061FD826"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減免額</w:t>
                  </w:r>
                </w:p>
              </w:tc>
            </w:tr>
            <w:tr w:rsidR="00DD4574" w:rsidRPr="00DD4574" w14:paraId="478EAA6B" w14:textId="77777777" w:rsidTr="003F6C6D">
              <w:tc>
                <w:tcPr>
                  <w:tcW w:w="3577" w:type="dxa"/>
                  <w:vMerge/>
                  <w:tcBorders>
                    <w:tl2br w:val="single" w:sz="4" w:space="0" w:color="auto"/>
                  </w:tcBorders>
                  <w:vAlign w:val="center"/>
                </w:tcPr>
                <w:p w14:paraId="28284335" w14:textId="77777777" w:rsidR="007374A0" w:rsidRPr="00DD4574" w:rsidRDefault="007374A0" w:rsidP="003F6C6D">
                  <w:pPr>
                    <w:rPr>
                      <w:rFonts w:ascii="ＭＳ ゴシック" w:eastAsia="ＭＳ ゴシック" w:hAnsi="ＭＳ ゴシック"/>
                    </w:rPr>
                  </w:pPr>
                </w:p>
              </w:tc>
              <w:tc>
                <w:tcPr>
                  <w:tcW w:w="2835" w:type="dxa"/>
                  <w:vAlign w:val="center"/>
                </w:tcPr>
                <w:p w14:paraId="2BA6FDFB" w14:textId="77777777" w:rsidR="007374A0" w:rsidRPr="00DD4574" w:rsidRDefault="007374A0" w:rsidP="003F6C6D">
                  <w:pPr>
                    <w:ind w:leftChars="-50" w:left="-104" w:rightChars="-50" w:right="-104"/>
                    <w:jc w:val="center"/>
                    <w:rPr>
                      <w:rFonts w:ascii="ＭＳ ゴシック" w:eastAsia="ＭＳ ゴシック" w:hAnsi="ＭＳ ゴシック"/>
                    </w:rPr>
                  </w:pPr>
                  <w:r w:rsidRPr="00DD4574">
                    <w:rPr>
                      <w:rFonts w:ascii="ＭＳ ゴシック" w:eastAsia="ＭＳ ゴシック" w:hAnsi="ＭＳ ゴシック" w:hint="eastAsia"/>
                    </w:rPr>
                    <w:t>10分の3以上10分の5未満</w:t>
                  </w:r>
                </w:p>
              </w:tc>
              <w:tc>
                <w:tcPr>
                  <w:tcW w:w="2835" w:type="dxa"/>
                  <w:vAlign w:val="center"/>
                </w:tcPr>
                <w:p w14:paraId="406A42BA"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10分の5以上</w:t>
                  </w:r>
                </w:p>
              </w:tc>
            </w:tr>
            <w:tr w:rsidR="00DD4574" w:rsidRPr="00DD4574" w14:paraId="543F1224" w14:textId="77777777" w:rsidTr="003F6C6D">
              <w:tc>
                <w:tcPr>
                  <w:tcW w:w="3577" w:type="dxa"/>
                  <w:vAlign w:val="center"/>
                </w:tcPr>
                <w:p w14:paraId="472CA456"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５００万円以下</w:t>
                  </w:r>
                </w:p>
              </w:tc>
              <w:tc>
                <w:tcPr>
                  <w:tcW w:w="2835" w:type="dxa"/>
                  <w:vAlign w:val="center"/>
                </w:tcPr>
                <w:p w14:paraId="16A94C70"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c>
                <w:tcPr>
                  <w:tcW w:w="2835" w:type="dxa"/>
                  <w:vAlign w:val="center"/>
                </w:tcPr>
                <w:p w14:paraId="77E62C51"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全部</w:t>
                  </w:r>
                </w:p>
              </w:tc>
            </w:tr>
            <w:tr w:rsidR="00DD4574" w:rsidRPr="00DD4574" w14:paraId="046BC9ED" w14:textId="77777777" w:rsidTr="003F6C6D">
              <w:tc>
                <w:tcPr>
                  <w:tcW w:w="3577" w:type="dxa"/>
                  <w:vAlign w:val="center"/>
                </w:tcPr>
                <w:p w14:paraId="12A7CC8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５００万円超え７５０万円以下</w:t>
                  </w:r>
                </w:p>
              </w:tc>
              <w:tc>
                <w:tcPr>
                  <w:tcW w:w="2835" w:type="dxa"/>
                  <w:vAlign w:val="center"/>
                </w:tcPr>
                <w:p w14:paraId="4A5DAAD6"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c>
                <w:tcPr>
                  <w:tcW w:w="2835" w:type="dxa"/>
                  <w:vAlign w:val="center"/>
                </w:tcPr>
                <w:p w14:paraId="066FA724"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r>
            <w:tr w:rsidR="00DD4574" w:rsidRPr="00DD4574" w14:paraId="542499FE" w14:textId="77777777" w:rsidTr="003F6C6D">
              <w:tc>
                <w:tcPr>
                  <w:tcW w:w="3577" w:type="dxa"/>
                  <w:vAlign w:val="center"/>
                </w:tcPr>
                <w:p w14:paraId="362E454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７５０万円超え１,０００万円以下</w:t>
                  </w:r>
                </w:p>
              </w:tc>
              <w:tc>
                <w:tcPr>
                  <w:tcW w:w="2835" w:type="dxa"/>
                  <w:vAlign w:val="center"/>
                </w:tcPr>
                <w:p w14:paraId="28241613"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８分の１</w:t>
                  </w:r>
                </w:p>
              </w:tc>
              <w:tc>
                <w:tcPr>
                  <w:tcW w:w="2835" w:type="dxa"/>
                  <w:vAlign w:val="center"/>
                </w:tcPr>
                <w:p w14:paraId="0B6F9E9D"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r>
          </w:tbl>
          <w:p w14:paraId="1B347E84" w14:textId="77777777" w:rsidR="007374A0" w:rsidRPr="00DD4574" w:rsidRDefault="007374A0" w:rsidP="003F6C6D">
            <w:pPr>
              <w:spacing w:line="200" w:lineRule="exact"/>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Align w:val="center"/>
          </w:tcPr>
          <w:p w14:paraId="47E64E3E"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69547484"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6806DD8B"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・国民健康保険被保険者証</w:t>
            </w:r>
          </w:p>
          <w:p w14:paraId="6A6E056B" w14:textId="77777777" w:rsidR="007108B0" w:rsidRPr="00DD4574" w:rsidRDefault="007374A0" w:rsidP="0050108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・保険金・損害補償金等により補填されるべき金額がある場合は、その金額が分かる書類</w:t>
            </w:r>
          </w:p>
        </w:tc>
        <w:tc>
          <w:tcPr>
            <w:tcW w:w="3681" w:type="dxa"/>
            <w:vAlign w:val="center"/>
          </w:tcPr>
          <w:p w14:paraId="19D2D79A" w14:textId="77777777" w:rsidR="007374A0" w:rsidRPr="00DD4574" w:rsidRDefault="007374A0" w:rsidP="003F6C6D">
            <w:pPr>
              <w:rPr>
                <w:rFonts w:ascii="ＭＳ ゴシック" w:eastAsia="ＭＳ ゴシック" w:hAnsi="ＭＳ ゴシック"/>
              </w:rPr>
            </w:pPr>
          </w:p>
        </w:tc>
      </w:tr>
      <w:tr w:rsidR="00DD4574" w:rsidRPr="00DD4574" w14:paraId="1E4DE315" w14:textId="77777777" w:rsidTr="00F3489C">
        <w:tc>
          <w:tcPr>
            <w:tcW w:w="568" w:type="dxa"/>
            <w:tcBorders>
              <w:top w:val="nil"/>
              <w:left w:val="nil"/>
              <w:bottom w:val="nil"/>
            </w:tcBorders>
            <w:shd w:val="clear" w:color="auto" w:fill="auto"/>
            <w:vAlign w:val="center"/>
          </w:tcPr>
          <w:p w14:paraId="237B2667" w14:textId="77777777" w:rsidR="007374A0" w:rsidRPr="00DD4574" w:rsidRDefault="007374A0" w:rsidP="003F6C6D">
            <w:pPr>
              <w:jc w:val="center"/>
              <w:rPr>
                <w:rFonts w:ascii="ＭＳ ゴシック" w:eastAsia="ＭＳ ゴシック" w:hAnsi="ＭＳ ゴシック"/>
              </w:rPr>
            </w:pPr>
          </w:p>
        </w:tc>
        <w:tc>
          <w:tcPr>
            <w:tcW w:w="2693" w:type="dxa"/>
            <w:vAlign w:val="center"/>
          </w:tcPr>
          <w:p w14:paraId="467CFF48" w14:textId="77777777" w:rsidR="007374A0" w:rsidRPr="00DD4574" w:rsidRDefault="007374A0"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国民健康保険の一部負担金の減免</w:t>
            </w:r>
          </w:p>
        </w:tc>
        <w:tc>
          <w:tcPr>
            <w:tcW w:w="2126" w:type="dxa"/>
            <w:vAlign w:val="center"/>
          </w:tcPr>
          <w:p w14:paraId="445A3A08"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国民健康保険加入者</w:t>
            </w:r>
          </w:p>
        </w:tc>
        <w:tc>
          <w:tcPr>
            <w:tcW w:w="9639" w:type="dxa"/>
            <w:vAlign w:val="center"/>
          </w:tcPr>
          <w:p w14:paraId="54712CAE" w14:textId="5831307D"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住宅・家財の損害金額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がその価格の１０分の３以上であり、かつ、世帯主を含む国保加入者の総所得金額等が１,０００万円以下の世帯の場合</w:t>
            </w:r>
            <w:r w:rsidR="00B51249" w:rsidRPr="00DD4574">
              <w:rPr>
                <w:rFonts w:ascii="ＭＳ ゴシック" w:eastAsia="ＭＳ ゴシック" w:hAnsi="ＭＳ ゴシック" w:hint="eastAsia"/>
              </w:rPr>
              <w:t>、損害の割合及び総所得金額等に応じて、一定期間内に限り、医療費の自己負担額（一部負担金）を減免します。</w:t>
            </w:r>
          </w:p>
          <w:tbl>
            <w:tblPr>
              <w:tblStyle w:val="a3"/>
              <w:tblW w:w="0" w:type="auto"/>
              <w:tblLook w:val="04A0" w:firstRow="1" w:lastRow="0" w:firstColumn="1" w:lastColumn="0" w:noHBand="0" w:noVBand="1"/>
            </w:tblPr>
            <w:tblGrid>
              <w:gridCol w:w="3577"/>
              <w:gridCol w:w="2835"/>
              <w:gridCol w:w="2835"/>
            </w:tblGrid>
            <w:tr w:rsidR="00DD4574" w:rsidRPr="00DD4574" w14:paraId="0449BC6B" w14:textId="77777777" w:rsidTr="003F6C6D">
              <w:tc>
                <w:tcPr>
                  <w:tcW w:w="3577" w:type="dxa"/>
                  <w:vMerge w:val="restart"/>
                  <w:tcBorders>
                    <w:tl2br w:val="single" w:sz="4" w:space="0" w:color="auto"/>
                  </w:tcBorders>
                  <w:vAlign w:val="center"/>
                </w:tcPr>
                <w:p w14:paraId="14CBFF02"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 xml:space="preserve">　　　　　　　　　　　　　損害の</w:t>
                  </w:r>
                </w:p>
                <w:p w14:paraId="7102A380"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総所得金額等　　　　　　　割合</w:t>
                  </w:r>
                  <w:r w:rsidR="00B47A46" w:rsidRPr="00DD4574">
                    <w:rPr>
                      <w:rFonts w:ascii="ＭＳ ゴシック" w:eastAsia="ＭＳ ゴシック" w:hAnsi="ＭＳ ゴシック" w:hint="eastAsia"/>
                      <w:vertAlign w:val="superscript"/>
                    </w:rPr>
                    <w:t>※</w:t>
                  </w:r>
                </w:p>
              </w:tc>
              <w:tc>
                <w:tcPr>
                  <w:tcW w:w="5670" w:type="dxa"/>
                  <w:gridSpan w:val="2"/>
                  <w:vAlign w:val="center"/>
                </w:tcPr>
                <w:p w14:paraId="0D47530C"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減免額</w:t>
                  </w:r>
                </w:p>
              </w:tc>
            </w:tr>
            <w:tr w:rsidR="00DD4574" w:rsidRPr="00DD4574" w14:paraId="0D47E7AF" w14:textId="77777777" w:rsidTr="003F6C6D">
              <w:tc>
                <w:tcPr>
                  <w:tcW w:w="3577" w:type="dxa"/>
                  <w:vMerge/>
                  <w:tcBorders>
                    <w:tl2br w:val="single" w:sz="4" w:space="0" w:color="auto"/>
                  </w:tcBorders>
                  <w:vAlign w:val="center"/>
                </w:tcPr>
                <w:p w14:paraId="1BCE0C2C" w14:textId="77777777" w:rsidR="007374A0" w:rsidRPr="00DD4574" w:rsidRDefault="007374A0" w:rsidP="003F6C6D">
                  <w:pPr>
                    <w:rPr>
                      <w:rFonts w:ascii="ＭＳ ゴシック" w:eastAsia="ＭＳ ゴシック" w:hAnsi="ＭＳ ゴシック"/>
                    </w:rPr>
                  </w:pPr>
                </w:p>
              </w:tc>
              <w:tc>
                <w:tcPr>
                  <w:tcW w:w="2835" w:type="dxa"/>
                  <w:vAlign w:val="center"/>
                </w:tcPr>
                <w:p w14:paraId="4AB5A968" w14:textId="77777777" w:rsidR="007374A0" w:rsidRPr="00DD4574" w:rsidRDefault="007374A0" w:rsidP="003F6C6D">
                  <w:pPr>
                    <w:ind w:leftChars="-50" w:left="-104" w:rightChars="-50" w:right="-104"/>
                    <w:jc w:val="center"/>
                    <w:rPr>
                      <w:rFonts w:ascii="ＭＳ ゴシック" w:eastAsia="ＭＳ ゴシック" w:hAnsi="ＭＳ ゴシック"/>
                    </w:rPr>
                  </w:pPr>
                  <w:r w:rsidRPr="00DD4574">
                    <w:rPr>
                      <w:rFonts w:ascii="ＭＳ ゴシック" w:eastAsia="ＭＳ ゴシック" w:hAnsi="ＭＳ ゴシック" w:hint="eastAsia"/>
                    </w:rPr>
                    <w:t>10分の3以上10分の5未満</w:t>
                  </w:r>
                </w:p>
              </w:tc>
              <w:tc>
                <w:tcPr>
                  <w:tcW w:w="2835" w:type="dxa"/>
                  <w:vAlign w:val="center"/>
                </w:tcPr>
                <w:p w14:paraId="3630E82D"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10分の5以上</w:t>
                  </w:r>
                </w:p>
              </w:tc>
            </w:tr>
            <w:tr w:rsidR="00DD4574" w:rsidRPr="00DD4574" w14:paraId="1809C6CA" w14:textId="77777777" w:rsidTr="003F6C6D">
              <w:tc>
                <w:tcPr>
                  <w:tcW w:w="3577" w:type="dxa"/>
                  <w:vAlign w:val="center"/>
                </w:tcPr>
                <w:p w14:paraId="1A8FD62E"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５００万円以下</w:t>
                  </w:r>
                </w:p>
              </w:tc>
              <w:tc>
                <w:tcPr>
                  <w:tcW w:w="2835" w:type="dxa"/>
                  <w:vAlign w:val="center"/>
                </w:tcPr>
                <w:p w14:paraId="1B185FA1"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c>
                <w:tcPr>
                  <w:tcW w:w="2835" w:type="dxa"/>
                  <w:vAlign w:val="center"/>
                </w:tcPr>
                <w:p w14:paraId="111970D1"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全額</w:t>
                  </w:r>
                </w:p>
              </w:tc>
            </w:tr>
            <w:tr w:rsidR="00DD4574" w:rsidRPr="00DD4574" w14:paraId="32610665" w14:textId="77777777" w:rsidTr="003F6C6D">
              <w:tc>
                <w:tcPr>
                  <w:tcW w:w="3577" w:type="dxa"/>
                  <w:vAlign w:val="center"/>
                </w:tcPr>
                <w:p w14:paraId="4A1BE416"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５００万円超え７５０万円以下</w:t>
                  </w:r>
                </w:p>
              </w:tc>
              <w:tc>
                <w:tcPr>
                  <w:tcW w:w="2835" w:type="dxa"/>
                  <w:vAlign w:val="center"/>
                </w:tcPr>
                <w:p w14:paraId="2B09FC61"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c>
                <w:tcPr>
                  <w:tcW w:w="2835" w:type="dxa"/>
                  <w:vAlign w:val="center"/>
                </w:tcPr>
                <w:p w14:paraId="3923EDA8"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２分の１</w:t>
                  </w:r>
                </w:p>
              </w:tc>
            </w:tr>
            <w:tr w:rsidR="00DD4574" w:rsidRPr="00DD4574" w14:paraId="5B34034C" w14:textId="77777777" w:rsidTr="003F6C6D">
              <w:tc>
                <w:tcPr>
                  <w:tcW w:w="3577" w:type="dxa"/>
                  <w:vAlign w:val="center"/>
                </w:tcPr>
                <w:p w14:paraId="4F3F2BA7"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７５０万円超え１,０００万円以下</w:t>
                  </w:r>
                </w:p>
              </w:tc>
              <w:tc>
                <w:tcPr>
                  <w:tcW w:w="2835" w:type="dxa"/>
                  <w:vAlign w:val="center"/>
                </w:tcPr>
                <w:p w14:paraId="457A9323"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８分の１</w:t>
                  </w:r>
                </w:p>
              </w:tc>
              <w:tc>
                <w:tcPr>
                  <w:tcW w:w="2835" w:type="dxa"/>
                  <w:vAlign w:val="center"/>
                </w:tcPr>
                <w:p w14:paraId="0A6B8E05" w14:textId="77777777" w:rsidR="007374A0" w:rsidRPr="00DD4574" w:rsidRDefault="007374A0" w:rsidP="003F6C6D">
                  <w:pPr>
                    <w:jc w:val="center"/>
                    <w:rPr>
                      <w:rFonts w:ascii="ＭＳ ゴシック" w:eastAsia="ＭＳ ゴシック" w:hAnsi="ＭＳ ゴシック"/>
                    </w:rPr>
                  </w:pPr>
                  <w:r w:rsidRPr="00DD4574">
                    <w:rPr>
                      <w:rFonts w:ascii="ＭＳ ゴシック" w:eastAsia="ＭＳ ゴシック" w:hAnsi="ＭＳ ゴシック" w:hint="eastAsia"/>
                    </w:rPr>
                    <w:t>４分の１</w:t>
                  </w:r>
                </w:p>
              </w:tc>
            </w:tr>
          </w:tbl>
          <w:p w14:paraId="756F5E43" w14:textId="77777777" w:rsidR="007374A0" w:rsidRPr="00DD4574" w:rsidRDefault="007374A0" w:rsidP="003F6C6D">
            <w:pPr>
              <w:spacing w:line="200" w:lineRule="exact"/>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Align w:val="center"/>
          </w:tcPr>
          <w:p w14:paraId="4C802082"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6A6BF1EB"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4A2CA447"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・国民健康保険被保険者証</w:t>
            </w:r>
          </w:p>
          <w:p w14:paraId="2DA724D1" w14:textId="77777777" w:rsidR="007108B0" w:rsidRPr="00DD4574" w:rsidRDefault="007374A0" w:rsidP="0050108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・保険金・損害補償金等により補填されるべき金額がある場合は、その金額が分かる書類</w:t>
            </w:r>
          </w:p>
        </w:tc>
        <w:tc>
          <w:tcPr>
            <w:tcW w:w="3681" w:type="dxa"/>
            <w:vAlign w:val="center"/>
          </w:tcPr>
          <w:p w14:paraId="003C246C" w14:textId="77777777" w:rsidR="007374A0" w:rsidRPr="00DD4574" w:rsidRDefault="007374A0" w:rsidP="003F6C6D">
            <w:pPr>
              <w:rPr>
                <w:rFonts w:ascii="ＭＳ ゴシック" w:eastAsia="ＭＳ ゴシック" w:hAnsi="ＭＳ ゴシック"/>
              </w:rPr>
            </w:pPr>
          </w:p>
        </w:tc>
      </w:tr>
      <w:tr w:rsidR="00DD4574" w:rsidRPr="00DD4574" w14:paraId="50068805" w14:textId="77777777" w:rsidTr="00F3489C">
        <w:tc>
          <w:tcPr>
            <w:tcW w:w="568" w:type="dxa"/>
            <w:tcBorders>
              <w:top w:val="nil"/>
              <w:left w:val="nil"/>
              <w:bottom w:val="nil"/>
            </w:tcBorders>
            <w:shd w:val="clear" w:color="auto" w:fill="auto"/>
            <w:vAlign w:val="center"/>
          </w:tcPr>
          <w:p w14:paraId="2D0D57AD" w14:textId="77777777" w:rsidR="007374A0" w:rsidRPr="00DD4574" w:rsidRDefault="007374A0" w:rsidP="003F6C6D">
            <w:pPr>
              <w:jc w:val="center"/>
              <w:rPr>
                <w:rFonts w:ascii="ＭＳ ゴシック" w:eastAsia="ＭＳ ゴシック" w:hAnsi="ＭＳ ゴシック"/>
              </w:rPr>
            </w:pPr>
          </w:p>
        </w:tc>
        <w:tc>
          <w:tcPr>
            <w:tcW w:w="2693" w:type="dxa"/>
            <w:vAlign w:val="center"/>
          </w:tcPr>
          <w:p w14:paraId="73E94ECD" w14:textId="77777777" w:rsidR="007374A0" w:rsidRPr="00DD4574" w:rsidRDefault="007374A0"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後期高齢者医療の一部負担金免除</w:t>
            </w:r>
          </w:p>
        </w:tc>
        <w:tc>
          <w:tcPr>
            <w:tcW w:w="2126" w:type="dxa"/>
            <w:vAlign w:val="center"/>
          </w:tcPr>
          <w:p w14:paraId="58810F33"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後期高齢者医療制度加入者</w:t>
            </w:r>
          </w:p>
        </w:tc>
        <w:tc>
          <w:tcPr>
            <w:tcW w:w="9639" w:type="dxa"/>
            <w:vAlign w:val="center"/>
          </w:tcPr>
          <w:p w14:paraId="6A30F3C3"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損害の割合に応じて、世帯主の市民税が減免されている方に対して、一定期間内に限り、医療費の自己負担額（一部負担金）を免除</w:t>
            </w:r>
            <w:r w:rsidR="009F7842" w:rsidRPr="00DD4574">
              <w:rPr>
                <w:rFonts w:ascii="ＭＳ ゴシック" w:eastAsia="ＭＳ ゴシック" w:hAnsi="ＭＳ ゴシック" w:hint="eastAsia"/>
              </w:rPr>
              <w:t>します</w:t>
            </w:r>
            <w:r w:rsidRPr="00DD4574">
              <w:rPr>
                <w:rFonts w:ascii="ＭＳ ゴシック" w:eastAsia="ＭＳ ゴシック" w:hAnsi="ＭＳ ゴシック" w:hint="eastAsia"/>
              </w:rPr>
              <w:t>。</w:t>
            </w:r>
          </w:p>
          <w:p w14:paraId="730470AE" w14:textId="77777777" w:rsidR="007374A0" w:rsidRPr="00DD4574" w:rsidRDefault="007374A0" w:rsidP="009F7842">
            <w:pPr>
              <w:ind w:leftChars="100" w:left="208"/>
              <w:rPr>
                <w:rFonts w:ascii="ＭＳ ゴシック" w:eastAsia="ＭＳ ゴシック" w:hAnsi="ＭＳ ゴシック"/>
              </w:rPr>
            </w:pPr>
            <w:r w:rsidRPr="00DD4574">
              <w:rPr>
                <w:rFonts w:ascii="ＭＳ ゴシック" w:eastAsia="ＭＳ ゴシック" w:hAnsi="ＭＳ ゴシック" w:hint="eastAsia"/>
              </w:rPr>
              <w:t>○損害の割合が２割以上５割未満（半壊・半焼）　　・・・免除期間３か月</w:t>
            </w:r>
          </w:p>
          <w:p w14:paraId="0C63B22F" w14:textId="77777777" w:rsidR="007374A0" w:rsidRPr="00DD4574" w:rsidRDefault="007374A0" w:rsidP="009F7842">
            <w:pPr>
              <w:ind w:leftChars="100" w:left="208"/>
              <w:rPr>
                <w:rFonts w:ascii="ＭＳ ゴシック" w:eastAsia="ＭＳ ゴシック" w:hAnsi="ＭＳ ゴシック"/>
              </w:rPr>
            </w:pPr>
            <w:r w:rsidRPr="00DD4574">
              <w:rPr>
                <w:rFonts w:ascii="ＭＳ ゴシック" w:eastAsia="ＭＳ ゴシック" w:hAnsi="ＭＳ ゴシック" w:hint="eastAsia"/>
              </w:rPr>
              <w:t>○損害の割合が５割以上（全壊・全焼・床上浸水）　・・・免除期間６か月</w:t>
            </w:r>
          </w:p>
        </w:tc>
        <w:tc>
          <w:tcPr>
            <w:tcW w:w="3544" w:type="dxa"/>
            <w:vAlign w:val="center"/>
          </w:tcPr>
          <w:p w14:paraId="67B768FF"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0243FA1F"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04DF37EE" w14:textId="77777777" w:rsidR="00EA60F0" w:rsidRPr="00DD4574" w:rsidRDefault="007374A0" w:rsidP="0050108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・後期高齢者医療被保険者証</w:t>
            </w:r>
          </w:p>
        </w:tc>
        <w:tc>
          <w:tcPr>
            <w:tcW w:w="3681" w:type="dxa"/>
            <w:vAlign w:val="center"/>
          </w:tcPr>
          <w:p w14:paraId="02714F9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免除開始は、申請のあった日からとする。（ただし、やむを得ない事情がある場合は、遡及して申請があったものとする。）</w:t>
            </w:r>
          </w:p>
        </w:tc>
      </w:tr>
      <w:tr w:rsidR="00DD4574" w:rsidRPr="00DD4574" w14:paraId="365EB39B" w14:textId="77777777" w:rsidTr="00F3489C">
        <w:tc>
          <w:tcPr>
            <w:tcW w:w="568" w:type="dxa"/>
            <w:tcBorders>
              <w:top w:val="nil"/>
              <w:left w:val="nil"/>
              <w:bottom w:val="nil"/>
            </w:tcBorders>
            <w:shd w:val="clear" w:color="auto" w:fill="auto"/>
            <w:vAlign w:val="center"/>
          </w:tcPr>
          <w:p w14:paraId="259CF94C" w14:textId="77777777" w:rsidR="007374A0" w:rsidRPr="00DD4574" w:rsidRDefault="007374A0" w:rsidP="003F6C6D">
            <w:pPr>
              <w:jc w:val="center"/>
              <w:rPr>
                <w:rFonts w:ascii="ＭＳ ゴシック" w:eastAsia="ＭＳ ゴシック" w:hAnsi="ＭＳ ゴシック"/>
              </w:rPr>
            </w:pPr>
          </w:p>
        </w:tc>
        <w:tc>
          <w:tcPr>
            <w:tcW w:w="2693" w:type="dxa"/>
            <w:vAlign w:val="center"/>
          </w:tcPr>
          <w:p w14:paraId="12149528" w14:textId="77777777" w:rsidR="007374A0" w:rsidRPr="00DD4574" w:rsidRDefault="007374A0"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後期高齢者医療保険料の減免</w:t>
            </w:r>
          </w:p>
        </w:tc>
        <w:tc>
          <w:tcPr>
            <w:tcW w:w="2126" w:type="dxa"/>
            <w:vAlign w:val="center"/>
          </w:tcPr>
          <w:p w14:paraId="3AAACA0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後期高齢者医療制度加入者</w:t>
            </w:r>
          </w:p>
        </w:tc>
        <w:tc>
          <w:tcPr>
            <w:tcW w:w="9639" w:type="dxa"/>
            <w:vAlign w:val="center"/>
          </w:tcPr>
          <w:p w14:paraId="4514D4EB"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損害の割合に応じて、災害発生月から１２か月以内の月割保険料額を減免</w:t>
            </w:r>
            <w:r w:rsidR="009F7842" w:rsidRPr="00DD4574">
              <w:rPr>
                <w:rFonts w:ascii="ＭＳ ゴシック" w:eastAsia="ＭＳ ゴシック" w:hAnsi="ＭＳ ゴシック" w:hint="eastAsia"/>
              </w:rPr>
              <w:t>します</w:t>
            </w:r>
            <w:r w:rsidRPr="00DD4574">
              <w:rPr>
                <w:rFonts w:ascii="ＭＳ ゴシック" w:eastAsia="ＭＳ ゴシック" w:hAnsi="ＭＳ ゴシック" w:hint="eastAsia"/>
              </w:rPr>
              <w:t>。</w:t>
            </w:r>
          </w:p>
          <w:p w14:paraId="4B391090" w14:textId="77777777" w:rsidR="007374A0" w:rsidRPr="00DD4574" w:rsidRDefault="007374A0" w:rsidP="009F7842">
            <w:pPr>
              <w:ind w:leftChars="100" w:left="208"/>
              <w:rPr>
                <w:rFonts w:ascii="ＭＳ ゴシック" w:eastAsia="ＭＳ ゴシック" w:hAnsi="ＭＳ ゴシック"/>
              </w:rPr>
            </w:pPr>
            <w:r w:rsidRPr="00DD4574">
              <w:rPr>
                <w:rFonts w:ascii="ＭＳ ゴシック" w:eastAsia="ＭＳ ゴシック" w:hAnsi="ＭＳ ゴシック" w:hint="eastAsia"/>
              </w:rPr>
              <w:t>○損害の割合が２割以上５割未満（半壊・半焼・床上浸水）</w:t>
            </w:r>
          </w:p>
          <w:p w14:paraId="673D524E" w14:textId="77777777" w:rsidR="007374A0" w:rsidRPr="00DD4574" w:rsidRDefault="007374A0" w:rsidP="003F6C6D">
            <w:pPr>
              <w:ind w:firstLineChars="2000" w:firstLine="4157"/>
              <w:rPr>
                <w:rFonts w:ascii="ＭＳ ゴシック" w:eastAsia="ＭＳ ゴシック" w:hAnsi="ＭＳ ゴシック"/>
              </w:rPr>
            </w:pPr>
            <w:r w:rsidRPr="00DD4574">
              <w:rPr>
                <w:rFonts w:ascii="ＭＳ ゴシック" w:eastAsia="ＭＳ ゴシック" w:hAnsi="ＭＳ ゴシック" w:hint="eastAsia"/>
              </w:rPr>
              <w:t>・・・月割保険料額の２分の１に相当する額を減免</w:t>
            </w:r>
          </w:p>
          <w:p w14:paraId="368B6D0D" w14:textId="77777777" w:rsidR="007374A0" w:rsidRPr="00DD4574" w:rsidRDefault="007374A0" w:rsidP="009F7842">
            <w:pPr>
              <w:ind w:leftChars="100" w:left="208"/>
              <w:rPr>
                <w:rFonts w:ascii="ＭＳ ゴシック" w:eastAsia="ＭＳ ゴシック" w:hAnsi="ＭＳ ゴシック"/>
              </w:rPr>
            </w:pPr>
            <w:r w:rsidRPr="00DD4574">
              <w:rPr>
                <w:rFonts w:ascii="ＭＳ ゴシック" w:eastAsia="ＭＳ ゴシック" w:hAnsi="ＭＳ ゴシック" w:hint="eastAsia"/>
              </w:rPr>
              <w:t>○損害の割合が５割以上（大規模半壊・全壊・全焼）　・・・月割保険料額の全額を減免</w:t>
            </w:r>
          </w:p>
        </w:tc>
        <w:tc>
          <w:tcPr>
            <w:tcW w:w="3544" w:type="dxa"/>
            <w:vAlign w:val="center"/>
          </w:tcPr>
          <w:p w14:paraId="1DE36916"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384330E8"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04B80BCD" w14:textId="77777777" w:rsidR="00EA60F0" w:rsidRPr="00DD4574" w:rsidRDefault="007374A0" w:rsidP="0050108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・後期高齢者医療被保険者証</w:t>
            </w:r>
          </w:p>
        </w:tc>
        <w:tc>
          <w:tcPr>
            <w:tcW w:w="3681" w:type="dxa"/>
            <w:vAlign w:val="center"/>
          </w:tcPr>
          <w:p w14:paraId="23A970F2"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申請が遅れた場合も、罹災証明書の証明期間に遡及して減免適用する。</w:t>
            </w:r>
          </w:p>
        </w:tc>
      </w:tr>
      <w:tr w:rsidR="00DD4574" w:rsidRPr="00DD4574" w14:paraId="79A54ECA" w14:textId="77777777" w:rsidTr="00F3489C">
        <w:tc>
          <w:tcPr>
            <w:tcW w:w="568" w:type="dxa"/>
            <w:tcBorders>
              <w:top w:val="nil"/>
              <w:left w:val="nil"/>
              <w:bottom w:val="nil"/>
            </w:tcBorders>
            <w:shd w:val="clear" w:color="auto" w:fill="auto"/>
            <w:vAlign w:val="center"/>
          </w:tcPr>
          <w:p w14:paraId="6A1D03EB" w14:textId="77777777" w:rsidR="007374A0" w:rsidRPr="00DD4574" w:rsidRDefault="007374A0" w:rsidP="003F6C6D">
            <w:pPr>
              <w:jc w:val="center"/>
              <w:rPr>
                <w:rFonts w:ascii="ＭＳ ゴシック" w:eastAsia="ＭＳ ゴシック" w:hAnsi="ＭＳ ゴシック"/>
              </w:rPr>
            </w:pPr>
          </w:p>
        </w:tc>
        <w:tc>
          <w:tcPr>
            <w:tcW w:w="2693" w:type="dxa"/>
            <w:vAlign w:val="center"/>
          </w:tcPr>
          <w:p w14:paraId="762C3A91" w14:textId="77777777" w:rsidR="007374A0" w:rsidRPr="00DD4574" w:rsidRDefault="007374A0"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葬祭費</w:t>
            </w:r>
          </w:p>
        </w:tc>
        <w:tc>
          <w:tcPr>
            <w:tcW w:w="2126" w:type="dxa"/>
            <w:vAlign w:val="center"/>
          </w:tcPr>
          <w:p w14:paraId="19CFB19B" w14:textId="77777777" w:rsidR="007374A0" w:rsidRPr="00DD4574" w:rsidRDefault="007374A0" w:rsidP="003F6C6D">
            <w:pPr>
              <w:rPr>
                <w:rFonts w:ascii="ＭＳ ゴシック" w:eastAsia="ＭＳ ゴシック" w:hAnsi="ＭＳ ゴシック"/>
              </w:rPr>
            </w:pPr>
          </w:p>
        </w:tc>
        <w:tc>
          <w:tcPr>
            <w:tcW w:w="9639" w:type="dxa"/>
            <w:vAlign w:val="center"/>
          </w:tcPr>
          <w:p w14:paraId="4FDD548F"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国民健康保険及び後期高齢者医療制度の被保険者が死亡し、葬祭を行った場合、葬祭を行った人に葬祭費（５</w:t>
            </w:r>
            <w:r w:rsidRPr="00DD4574">
              <w:rPr>
                <w:rFonts w:ascii="ＭＳ ゴシック" w:eastAsia="ＭＳ ゴシック" w:hAnsi="ＭＳ ゴシック"/>
              </w:rPr>
              <w:t>万円）を支給</w:t>
            </w:r>
            <w:r w:rsidR="009F7842" w:rsidRPr="00DD4574">
              <w:rPr>
                <w:rFonts w:ascii="ＭＳ ゴシック" w:eastAsia="ＭＳ ゴシック" w:hAnsi="ＭＳ ゴシック" w:hint="eastAsia"/>
              </w:rPr>
              <w:t>します</w:t>
            </w:r>
            <w:r w:rsidRPr="00DD4574">
              <w:rPr>
                <w:rFonts w:ascii="ＭＳ ゴシック" w:eastAsia="ＭＳ ゴシック" w:hAnsi="ＭＳ ゴシック" w:hint="eastAsia"/>
              </w:rPr>
              <w:t>。</w:t>
            </w:r>
          </w:p>
        </w:tc>
        <w:tc>
          <w:tcPr>
            <w:tcW w:w="3544" w:type="dxa"/>
            <w:vAlign w:val="center"/>
          </w:tcPr>
          <w:p w14:paraId="7901D633" w14:textId="77777777" w:rsidR="007374A0" w:rsidRPr="00DD4574" w:rsidRDefault="007374A0"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56836414" w14:textId="77777777" w:rsidR="007374A0" w:rsidRPr="00DD4574" w:rsidRDefault="007374A0" w:rsidP="003F6C6D">
            <w:pPr>
              <w:rPr>
                <w:rFonts w:ascii="ＭＳ ゴシック" w:eastAsia="ＭＳ ゴシック" w:hAnsi="ＭＳ ゴシック"/>
              </w:rPr>
            </w:pPr>
            <w:r w:rsidRPr="00DD4574">
              <w:rPr>
                <w:rFonts w:ascii="ＭＳ ゴシック" w:eastAsia="ＭＳ ゴシック" w:hAnsi="ＭＳ ゴシック" w:hint="eastAsia"/>
              </w:rPr>
              <w:t>・会葬礼状又は葬祭費用の領収書</w:t>
            </w:r>
          </w:p>
          <w:p w14:paraId="09A32F5B" w14:textId="77777777" w:rsidR="007374A0" w:rsidRPr="00DD4574" w:rsidRDefault="0050108C"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・葬祭を行った人の</w:t>
            </w:r>
            <w:r w:rsidR="007374A0" w:rsidRPr="00DD4574">
              <w:rPr>
                <w:rFonts w:ascii="ＭＳ ゴシック" w:eastAsia="ＭＳ ゴシック" w:hAnsi="ＭＳ ゴシック" w:hint="eastAsia"/>
              </w:rPr>
              <w:t>口座番号の分かるもの</w:t>
            </w:r>
          </w:p>
        </w:tc>
        <w:tc>
          <w:tcPr>
            <w:tcW w:w="3681" w:type="dxa"/>
            <w:vAlign w:val="center"/>
          </w:tcPr>
          <w:p w14:paraId="545C729A" w14:textId="77777777" w:rsidR="007374A0" w:rsidRPr="00DD4574" w:rsidRDefault="007374A0" w:rsidP="003F6C6D">
            <w:pPr>
              <w:rPr>
                <w:rFonts w:ascii="ＭＳ ゴシック" w:eastAsia="ＭＳ ゴシック" w:hAnsi="ＭＳ ゴシック"/>
              </w:rPr>
            </w:pPr>
          </w:p>
        </w:tc>
      </w:tr>
    </w:tbl>
    <w:p w14:paraId="55CC9B36" w14:textId="77777777" w:rsidR="00D122C2" w:rsidRPr="00DD4574" w:rsidRDefault="00B9186C" w:rsidP="00D122C2">
      <w:pPr>
        <w:ind w:leftChars="200" w:left="416"/>
        <w:rPr>
          <w:rFonts w:ascii="ＭＳ ゴシック" w:eastAsia="ＭＳ ゴシック" w:hAnsi="ＭＳ ゴシック"/>
        </w:rPr>
      </w:pPr>
      <w:r w:rsidRPr="00DD4574">
        <w:rPr>
          <w:rFonts w:ascii="ＭＳ ゴシック" w:eastAsia="ＭＳ ゴシック" w:hAnsi="ＭＳ ゴシック" w:hint="eastAsia"/>
        </w:rPr>
        <w:t>※</w:t>
      </w:r>
      <w:r w:rsidR="00D122C2" w:rsidRPr="00DD4574">
        <w:rPr>
          <w:rFonts w:ascii="ＭＳ ゴシック" w:eastAsia="ＭＳ ゴシック" w:hAnsi="ＭＳ ゴシック" w:hint="eastAsia"/>
        </w:rPr>
        <w:t xml:space="preserve">　</w:t>
      </w:r>
      <w:r w:rsidR="00B47A46" w:rsidRPr="00DD4574">
        <w:rPr>
          <w:rFonts w:ascii="ＭＳ ゴシック" w:eastAsia="ＭＳ ゴシック" w:hAnsi="ＭＳ ゴシック" w:hint="eastAsia"/>
        </w:rPr>
        <w:t>損害金額、</w:t>
      </w:r>
      <w:r w:rsidR="00D122C2" w:rsidRPr="00DD4574">
        <w:rPr>
          <w:rFonts w:ascii="ＭＳ ゴシック" w:eastAsia="ＭＳ ゴシック" w:hAnsi="ＭＳ ゴシック" w:hint="eastAsia"/>
        </w:rPr>
        <w:t>損害の</w:t>
      </w:r>
      <w:r w:rsidR="00AB24F3" w:rsidRPr="00DD4574">
        <w:rPr>
          <w:rFonts w:ascii="ＭＳ ゴシック" w:eastAsia="ＭＳ ゴシック" w:hAnsi="ＭＳ ゴシック" w:hint="eastAsia"/>
        </w:rPr>
        <w:t>割合</w:t>
      </w:r>
      <w:r w:rsidR="00D122C2" w:rsidRPr="00DD4574">
        <w:rPr>
          <w:rFonts w:ascii="ＭＳ ゴシック" w:eastAsia="ＭＳ ゴシック" w:hAnsi="ＭＳ ゴシック" w:hint="eastAsia"/>
        </w:rPr>
        <w:t>・・・保険金・損害補償</w:t>
      </w:r>
      <w:r w:rsidR="00AB24F3" w:rsidRPr="00DD4574">
        <w:rPr>
          <w:rFonts w:ascii="ＭＳ ゴシック" w:eastAsia="ＭＳ ゴシック" w:hAnsi="ＭＳ ゴシック" w:hint="eastAsia"/>
        </w:rPr>
        <w:t>金</w:t>
      </w:r>
      <w:r w:rsidR="00D122C2" w:rsidRPr="00DD4574">
        <w:rPr>
          <w:rFonts w:ascii="ＭＳ ゴシック" w:eastAsia="ＭＳ ゴシック" w:hAnsi="ＭＳ ゴシック" w:hint="eastAsia"/>
        </w:rPr>
        <w:t>等により補填されるべき金額を除く。</w:t>
      </w:r>
    </w:p>
    <w:p w14:paraId="256B3BF6" w14:textId="77777777" w:rsidR="00464166" w:rsidRPr="00DD4574" w:rsidRDefault="00464166" w:rsidP="00384DB2">
      <w:pPr>
        <w:rPr>
          <w:rFonts w:ascii="ＭＳ ゴシック" w:eastAsia="ＭＳ ゴシック" w:hAnsi="ＭＳ ゴシック"/>
        </w:rPr>
      </w:pPr>
    </w:p>
    <w:p w14:paraId="1DE821F0" w14:textId="77777777" w:rsidR="0051757B" w:rsidRPr="00DD4574" w:rsidRDefault="0051757B">
      <w:pPr>
        <w:widowControl/>
        <w:jc w:val="left"/>
        <w:rPr>
          <w:rFonts w:ascii="ＭＳ ゴシック" w:eastAsia="ＭＳ ゴシック" w:hAnsi="ＭＳ ゴシック"/>
        </w:rPr>
      </w:pPr>
      <w:r w:rsidRPr="00DD4574">
        <w:rPr>
          <w:rFonts w:ascii="ＭＳ ゴシック" w:eastAsia="ＭＳ ゴシック" w:hAnsi="ＭＳ ゴシック"/>
        </w:rPr>
        <w:br w:type="page"/>
      </w:r>
    </w:p>
    <w:p w14:paraId="6D6AB84B" w14:textId="77777777" w:rsidR="00384DB2" w:rsidRPr="00DD4574" w:rsidRDefault="00384DB2"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lastRenderedPageBreak/>
        <w:t xml:space="preserve">国民年金関係　　　　　　　　　　　　　　　　　　　　　　　　　　　　　　　　　　　　　　　　　　　　　　</w:t>
      </w:r>
      <w:r w:rsidR="00930E3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【国保年金課：(0566)６２-１０１１】</w:t>
      </w:r>
    </w:p>
    <w:tbl>
      <w:tblPr>
        <w:tblStyle w:val="a3"/>
        <w:tblW w:w="22251" w:type="dxa"/>
        <w:tblInd w:w="-284" w:type="dxa"/>
        <w:tblLook w:val="04A0" w:firstRow="1" w:lastRow="0" w:firstColumn="1" w:lastColumn="0" w:noHBand="0" w:noVBand="1"/>
      </w:tblPr>
      <w:tblGrid>
        <w:gridCol w:w="568"/>
        <w:gridCol w:w="2693"/>
        <w:gridCol w:w="2126"/>
        <w:gridCol w:w="9639"/>
        <w:gridCol w:w="3544"/>
        <w:gridCol w:w="3681"/>
      </w:tblGrid>
      <w:tr w:rsidR="00DD4574" w:rsidRPr="00DD4574" w14:paraId="3C3EED75" w14:textId="77777777" w:rsidTr="00F3489C">
        <w:tc>
          <w:tcPr>
            <w:tcW w:w="568" w:type="dxa"/>
            <w:tcBorders>
              <w:top w:val="nil"/>
              <w:left w:val="nil"/>
              <w:bottom w:val="nil"/>
            </w:tcBorders>
            <w:shd w:val="clear" w:color="auto" w:fill="auto"/>
            <w:vAlign w:val="center"/>
          </w:tcPr>
          <w:p w14:paraId="322D19B8" w14:textId="77777777" w:rsidR="00384DB2" w:rsidRPr="00DD4574" w:rsidRDefault="00384DB2" w:rsidP="00742295">
            <w:pPr>
              <w:jc w:val="center"/>
            </w:pPr>
          </w:p>
        </w:tc>
        <w:tc>
          <w:tcPr>
            <w:tcW w:w="2693" w:type="dxa"/>
            <w:tcBorders>
              <w:bottom w:val="single" w:sz="4" w:space="0" w:color="auto"/>
            </w:tcBorders>
            <w:shd w:val="clear" w:color="auto" w:fill="F7CAAC" w:themeFill="accent2" w:themeFillTint="66"/>
            <w:vAlign w:val="center"/>
          </w:tcPr>
          <w:p w14:paraId="07408715" w14:textId="77777777" w:rsidR="00384DB2" w:rsidRPr="00DD4574" w:rsidRDefault="00384DB2" w:rsidP="00742295">
            <w:pPr>
              <w:jc w:val="center"/>
            </w:pPr>
            <w:r w:rsidRPr="00DD4574">
              <w:rPr>
                <w:rFonts w:hint="eastAsia"/>
              </w:rPr>
              <w:t>制度名称</w:t>
            </w:r>
          </w:p>
        </w:tc>
        <w:tc>
          <w:tcPr>
            <w:tcW w:w="2126" w:type="dxa"/>
            <w:tcBorders>
              <w:bottom w:val="single" w:sz="4" w:space="0" w:color="auto"/>
            </w:tcBorders>
            <w:shd w:val="clear" w:color="auto" w:fill="F7CAAC" w:themeFill="accent2" w:themeFillTint="66"/>
            <w:vAlign w:val="center"/>
          </w:tcPr>
          <w:p w14:paraId="518ADEEF" w14:textId="77777777" w:rsidR="00384DB2" w:rsidRPr="00DD4574" w:rsidRDefault="00384DB2" w:rsidP="00742295">
            <w:pPr>
              <w:jc w:val="center"/>
            </w:pPr>
            <w:r w:rsidRPr="00DD4574">
              <w:rPr>
                <w:rFonts w:hint="eastAsia"/>
              </w:rPr>
              <w:t>対象者</w:t>
            </w:r>
          </w:p>
        </w:tc>
        <w:tc>
          <w:tcPr>
            <w:tcW w:w="9639" w:type="dxa"/>
            <w:tcBorders>
              <w:bottom w:val="single" w:sz="4" w:space="0" w:color="auto"/>
            </w:tcBorders>
            <w:shd w:val="clear" w:color="auto" w:fill="F7CAAC" w:themeFill="accent2" w:themeFillTint="66"/>
            <w:vAlign w:val="center"/>
          </w:tcPr>
          <w:p w14:paraId="57975A67" w14:textId="77777777" w:rsidR="00384DB2" w:rsidRPr="00DD4574" w:rsidRDefault="00384DB2" w:rsidP="00742295">
            <w:pPr>
              <w:jc w:val="center"/>
            </w:pPr>
            <w:r w:rsidRPr="00DD4574">
              <w:rPr>
                <w:rFonts w:hint="eastAsia"/>
              </w:rPr>
              <w:t>概</w:t>
            </w:r>
            <w:r w:rsidR="00654ADE" w:rsidRPr="00DD4574">
              <w:rPr>
                <w:rFonts w:hint="eastAsia"/>
              </w:rPr>
              <w:t xml:space="preserve">　　</w:t>
            </w:r>
            <w:r w:rsidRPr="00DD4574">
              <w:rPr>
                <w:rFonts w:hint="eastAsia"/>
              </w:rPr>
              <w:t>要</w:t>
            </w:r>
            <w:r w:rsidR="00654ADE" w:rsidRPr="00DD4574">
              <w:rPr>
                <w:rFonts w:hint="eastAsia"/>
              </w:rPr>
              <w:t xml:space="preserve">　</w:t>
            </w:r>
            <w:r w:rsidRPr="00DD4574">
              <w:rPr>
                <w:rFonts w:hint="eastAsia"/>
              </w:rPr>
              <w:t>（条件）</w:t>
            </w:r>
          </w:p>
        </w:tc>
        <w:tc>
          <w:tcPr>
            <w:tcW w:w="3544" w:type="dxa"/>
            <w:tcBorders>
              <w:bottom w:val="single" w:sz="4" w:space="0" w:color="auto"/>
            </w:tcBorders>
            <w:shd w:val="clear" w:color="auto" w:fill="F7CAAC" w:themeFill="accent2" w:themeFillTint="66"/>
            <w:vAlign w:val="center"/>
          </w:tcPr>
          <w:p w14:paraId="64740A9E" w14:textId="77777777" w:rsidR="00384DB2" w:rsidRPr="00DD4574" w:rsidRDefault="00384DB2" w:rsidP="00742295">
            <w:pPr>
              <w:jc w:val="center"/>
            </w:pPr>
            <w:r w:rsidRPr="00DD4574">
              <w:rPr>
                <w:rFonts w:hint="eastAsia"/>
              </w:rPr>
              <w:t>必要書類</w:t>
            </w:r>
          </w:p>
          <w:p w14:paraId="52C82A23" w14:textId="77777777" w:rsidR="00384DB2" w:rsidRPr="00DD4574" w:rsidRDefault="00384DB2" w:rsidP="00742295">
            <w:pPr>
              <w:jc w:val="center"/>
            </w:pPr>
            <w:r w:rsidRPr="00DD4574">
              <w:rPr>
                <w:rFonts w:hint="eastAsia"/>
              </w:rPr>
              <w:t>（</w:t>
            </w:r>
            <w:r w:rsidRPr="00DD4574">
              <w:rPr>
                <w:rFonts w:hint="eastAsia"/>
                <w:u w:val="single"/>
              </w:rPr>
              <w:t>申請書類</w:t>
            </w:r>
            <w:r w:rsidRPr="00DD4574">
              <w:rPr>
                <w:rFonts w:hint="eastAsia"/>
              </w:rPr>
              <w:t>は担当窓口設置）</w:t>
            </w:r>
          </w:p>
        </w:tc>
        <w:tc>
          <w:tcPr>
            <w:tcW w:w="3681" w:type="dxa"/>
            <w:tcBorders>
              <w:bottom w:val="single" w:sz="4" w:space="0" w:color="auto"/>
            </w:tcBorders>
            <w:shd w:val="clear" w:color="auto" w:fill="F7CAAC" w:themeFill="accent2" w:themeFillTint="66"/>
            <w:vAlign w:val="center"/>
          </w:tcPr>
          <w:p w14:paraId="64055947" w14:textId="77777777" w:rsidR="00384DB2" w:rsidRPr="00DD4574" w:rsidRDefault="007C5ED4" w:rsidP="00742295">
            <w:pPr>
              <w:jc w:val="center"/>
            </w:pPr>
            <w:r w:rsidRPr="00DD4574">
              <w:rPr>
                <w:rFonts w:hint="eastAsia"/>
              </w:rPr>
              <w:t>備　　考</w:t>
            </w:r>
          </w:p>
        </w:tc>
      </w:tr>
      <w:tr w:rsidR="00DD4574" w:rsidRPr="00DD4574" w14:paraId="3D8147EE" w14:textId="77777777" w:rsidTr="00F3489C">
        <w:tc>
          <w:tcPr>
            <w:tcW w:w="568" w:type="dxa"/>
            <w:tcBorders>
              <w:top w:val="nil"/>
              <w:left w:val="nil"/>
              <w:bottom w:val="nil"/>
            </w:tcBorders>
            <w:vAlign w:val="center"/>
          </w:tcPr>
          <w:p w14:paraId="55287439" w14:textId="77777777" w:rsidR="00384DB2" w:rsidRPr="00DD4574" w:rsidRDefault="00384DB2" w:rsidP="00742295">
            <w:pPr>
              <w:jc w:val="center"/>
              <w:rPr>
                <w:rFonts w:ascii="ＭＳ ゴシック" w:eastAsia="ＭＳ ゴシック" w:hAnsi="ＭＳ ゴシック"/>
              </w:rPr>
            </w:pPr>
          </w:p>
        </w:tc>
        <w:tc>
          <w:tcPr>
            <w:tcW w:w="2693" w:type="dxa"/>
            <w:vAlign w:val="center"/>
          </w:tcPr>
          <w:p w14:paraId="0BFF9CEE" w14:textId="77777777" w:rsidR="00384DB2" w:rsidRPr="00DD4574" w:rsidRDefault="00384DB2" w:rsidP="00742295">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国民年金保険料の免除</w:t>
            </w:r>
          </w:p>
        </w:tc>
        <w:tc>
          <w:tcPr>
            <w:tcW w:w="2126" w:type="dxa"/>
            <w:vAlign w:val="center"/>
          </w:tcPr>
          <w:p w14:paraId="6834115A" w14:textId="77777777" w:rsidR="00384DB2" w:rsidRPr="00DD4574" w:rsidRDefault="00384DB2" w:rsidP="00742295">
            <w:pPr>
              <w:rPr>
                <w:rFonts w:ascii="ＭＳ ゴシック" w:eastAsia="ＭＳ ゴシック" w:hAnsi="ＭＳ ゴシック"/>
              </w:rPr>
            </w:pPr>
            <w:r w:rsidRPr="00DD4574">
              <w:rPr>
                <w:rFonts w:ascii="ＭＳ ゴシック" w:eastAsia="ＭＳ ゴシック" w:hAnsi="ＭＳ ゴシック" w:hint="eastAsia"/>
              </w:rPr>
              <w:t>国民年金加入者</w:t>
            </w:r>
          </w:p>
        </w:tc>
        <w:tc>
          <w:tcPr>
            <w:tcW w:w="9639" w:type="dxa"/>
            <w:vAlign w:val="center"/>
          </w:tcPr>
          <w:p w14:paraId="308AA10F" w14:textId="77777777" w:rsidR="00384DB2" w:rsidRPr="00DD4574" w:rsidRDefault="00384DB2" w:rsidP="00742295">
            <w:pPr>
              <w:rPr>
                <w:rFonts w:ascii="ＭＳ ゴシック" w:eastAsia="ＭＳ ゴシック" w:hAnsi="ＭＳ ゴシック"/>
              </w:rPr>
            </w:pPr>
            <w:r w:rsidRPr="00DD4574">
              <w:rPr>
                <w:rFonts w:ascii="ＭＳ ゴシック" w:eastAsia="ＭＳ ゴシック" w:hAnsi="ＭＳ ゴシック" w:hint="eastAsia"/>
              </w:rPr>
              <w:t>住宅・家財その他財産の損害金額が、その価格の概ね２分の１以上の損害を受けた場合、国民年金保険料を免除</w:t>
            </w:r>
            <w:r w:rsidR="0024041E" w:rsidRPr="00DD4574">
              <w:rPr>
                <w:rFonts w:ascii="ＭＳ ゴシック" w:eastAsia="ＭＳ ゴシック" w:hAnsi="ＭＳ ゴシック" w:hint="eastAsia"/>
              </w:rPr>
              <w:t>します</w:t>
            </w:r>
            <w:r w:rsidRPr="00DD4574">
              <w:rPr>
                <w:rFonts w:ascii="ＭＳ ゴシック" w:eastAsia="ＭＳ ゴシック" w:hAnsi="ＭＳ ゴシック" w:hint="eastAsia"/>
              </w:rPr>
              <w:t>。</w:t>
            </w:r>
          </w:p>
        </w:tc>
        <w:tc>
          <w:tcPr>
            <w:tcW w:w="3544" w:type="dxa"/>
            <w:vAlign w:val="center"/>
          </w:tcPr>
          <w:p w14:paraId="51517D7C" w14:textId="77777777" w:rsidR="00384DB2" w:rsidRPr="00DD4574" w:rsidRDefault="00384DB2" w:rsidP="00742295">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3E47F15D" w14:textId="77777777" w:rsidR="007108B0" w:rsidRPr="00DD4574" w:rsidRDefault="00384DB2" w:rsidP="0050108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・罹災証明書又は被災状況届</w:t>
            </w:r>
          </w:p>
        </w:tc>
        <w:tc>
          <w:tcPr>
            <w:tcW w:w="3681" w:type="dxa"/>
            <w:vAlign w:val="center"/>
          </w:tcPr>
          <w:p w14:paraId="6903452A" w14:textId="77777777" w:rsidR="00384DB2" w:rsidRPr="00DD4574" w:rsidRDefault="00384DB2" w:rsidP="00742295">
            <w:pPr>
              <w:rPr>
                <w:rFonts w:ascii="ＭＳ ゴシック" w:eastAsia="ＭＳ ゴシック" w:hAnsi="ＭＳ ゴシック"/>
              </w:rPr>
            </w:pPr>
          </w:p>
        </w:tc>
      </w:tr>
    </w:tbl>
    <w:p w14:paraId="23B14FFA" w14:textId="77777777" w:rsidR="00985E9F" w:rsidRPr="00DD4574" w:rsidRDefault="00985E9F" w:rsidP="00985E9F">
      <w:pPr>
        <w:ind w:leftChars="200" w:left="416"/>
        <w:rPr>
          <w:rFonts w:ascii="ＭＳ ゴシック" w:eastAsia="ＭＳ ゴシック" w:hAnsi="ＭＳ ゴシック"/>
        </w:rPr>
      </w:pPr>
      <w:r w:rsidRPr="00DD4574">
        <w:rPr>
          <w:rFonts w:ascii="ＭＳ ゴシック" w:eastAsia="ＭＳ ゴシック" w:hAnsi="ＭＳ ゴシック" w:hint="eastAsia"/>
        </w:rPr>
        <w:t>※　本人申請の場合は自署可。</w:t>
      </w:r>
    </w:p>
    <w:p w14:paraId="6455ED7B" w14:textId="77777777" w:rsidR="00432D59" w:rsidRPr="00DD4574" w:rsidRDefault="00432D59" w:rsidP="00426D10">
      <w:pPr>
        <w:rPr>
          <w:rFonts w:ascii="ＭＳ ゴシック" w:eastAsia="ＭＳ ゴシック" w:hAnsi="ＭＳ ゴシック"/>
        </w:rPr>
      </w:pPr>
    </w:p>
    <w:p w14:paraId="4F846259" w14:textId="77777777" w:rsidR="00C6721D" w:rsidRPr="00DD4574" w:rsidRDefault="00C6721D" w:rsidP="00426D10">
      <w:pPr>
        <w:rPr>
          <w:rFonts w:ascii="ＭＳ ゴシック" w:eastAsia="ＭＳ ゴシック" w:hAnsi="ＭＳ ゴシック"/>
        </w:rPr>
      </w:pPr>
    </w:p>
    <w:p w14:paraId="24BDC1EE" w14:textId="77777777" w:rsidR="00426D10" w:rsidRPr="00DD4574" w:rsidRDefault="00426D10"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介護保険関係</w:t>
      </w:r>
      <w:r w:rsidR="004F72F7"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004F72F7" w:rsidRPr="00DD4574">
        <w:rPr>
          <w:rFonts w:ascii="ＭＳ ゴシック" w:eastAsia="ＭＳ ゴシック" w:hAnsi="ＭＳ ゴシック" w:hint="eastAsia"/>
          <w:b/>
          <w:sz w:val="32"/>
          <w:szCs w:val="32"/>
        </w:rPr>
        <w:t>【長寿課　(0566)６２</w:t>
      </w:r>
      <w:r w:rsidR="004F72F7" w:rsidRPr="00DD4574">
        <w:rPr>
          <w:rFonts w:ascii="ＭＳ ゴシック" w:eastAsia="ＭＳ ゴシック" w:hAnsi="ＭＳ ゴシック"/>
          <w:b/>
          <w:sz w:val="32"/>
          <w:szCs w:val="32"/>
        </w:rPr>
        <w:t>-</w:t>
      </w:r>
      <w:r w:rsidR="004F72F7" w:rsidRPr="00DD4574">
        <w:rPr>
          <w:rFonts w:ascii="ＭＳ ゴシック" w:eastAsia="ＭＳ ゴシック" w:hAnsi="ＭＳ ゴシック" w:hint="eastAsia"/>
          <w:b/>
          <w:sz w:val="32"/>
          <w:szCs w:val="32"/>
        </w:rPr>
        <w:t>１０１３</w:t>
      </w:r>
      <w:r w:rsidR="004F72F7" w:rsidRPr="00DD4574">
        <w:rPr>
          <w:rFonts w:ascii="ＭＳ ゴシック" w:eastAsia="ＭＳ ゴシック" w:hAnsi="ＭＳ ゴシック"/>
          <w:b/>
          <w:sz w:val="32"/>
          <w:szCs w:val="32"/>
        </w:rPr>
        <w:t>】</w:t>
      </w:r>
    </w:p>
    <w:tbl>
      <w:tblPr>
        <w:tblStyle w:val="a3"/>
        <w:tblW w:w="22251" w:type="dxa"/>
        <w:tblInd w:w="-284" w:type="dxa"/>
        <w:tblLook w:val="04A0" w:firstRow="1" w:lastRow="0" w:firstColumn="1" w:lastColumn="0" w:noHBand="0" w:noVBand="1"/>
      </w:tblPr>
      <w:tblGrid>
        <w:gridCol w:w="568"/>
        <w:gridCol w:w="2693"/>
        <w:gridCol w:w="5882"/>
        <w:gridCol w:w="5883"/>
        <w:gridCol w:w="3544"/>
        <w:gridCol w:w="3681"/>
      </w:tblGrid>
      <w:tr w:rsidR="00DD4574" w:rsidRPr="00DD4574" w14:paraId="515D4C56" w14:textId="77777777" w:rsidTr="00F3489C">
        <w:tc>
          <w:tcPr>
            <w:tcW w:w="568" w:type="dxa"/>
            <w:tcBorders>
              <w:top w:val="nil"/>
              <w:left w:val="nil"/>
              <w:bottom w:val="nil"/>
            </w:tcBorders>
            <w:shd w:val="clear" w:color="auto" w:fill="auto"/>
            <w:vAlign w:val="center"/>
          </w:tcPr>
          <w:p w14:paraId="1EC599E2" w14:textId="77777777" w:rsidR="00576C12" w:rsidRPr="00DD4574" w:rsidRDefault="00576C12" w:rsidP="003F6C6D">
            <w:pPr>
              <w:jc w:val="center"/>
            </w:pPr>
          </w:p>
        </w:tc>
        <w:tc>
          <w:tcPr>
            <w:tcW w:w="2693" w:type="dxa"/>
            <w:shd w:val="clear" w:color="auto" w:fill="F7CAAC" w:themeFill="accent2" w:themeFillTint="66"/>
            <w:vAlign w:val="center"/>
          </w:tcPr>
          <w:p w14:paraId="1DAD4573" w14:textId="77777777" w:rsidR="00576C12" w:rsidRPr="00DD4574" w:rsidRDefault="00576C12" w:rsidP="003F6C6D">
            <w:pPr>
              <w:jc w:val="center"/>
            </w:pPr>
            <w:r w:rsidRPr="00DD4574">
              <w:rPr>
                <w:rFonts w:hint="eastAsia"/>
              </w:rPr>
              <w:t>制度名称</w:t>
            </w:r>
          </w:p>
        </w:tc>
        <w:tc>
          <w:tcPr>
            <w:tcW w:w="5882" w:type="dxa"/>
            <w:shd w:val="clear" w:color="auto" w:fill="F7CAAC" w:themeFill="accent2" w:themeFillTint="66"/>
            <w:vAlign w:val="center"/>
          </w:tcPr>
          <w:p w14:paraId="1B4E1828" w14:textId="77777777" w:rsidR="00576C12" w:rsidRPr="00DD4574" w:rsidRDefault="00576C12" w:rsidP="003F6C6D">
            <w:pPr>
              <w:jc w:val="center"/>
            </w:pPr>
            <w:r w:rsidRPr="00DD4574">
              <w:rPr>
                <w:rFonts w:hint="eastAsia"/>
              </w:rPr>
              <w:t>対象者</w:t>
            </w:r>
          </w:p>
        </w:tc>
        <w:tc>
          <w:tcPr>
            <w:tcW w:w="5883" w:type="dxa"/>
            <w:shd w:val="clear" w:color="auto" w:fill="F7CAAC" w:themeFill="accent2" w:themeFillTint="66"/>
            <w:vAlign w:val="center"/>
          </w:tcPr>
          <w:p w14:paraId="1E018608" w14:textId="77777777" w:rsidR="00576C12" w:rsidRPr="00DD4574" w:rsidRDefault="00576C12" w:rsidP="003F6C6D">
            <w:pPr>
              <w:jc w:val="center"/>
            </w:pPr>
            <w:r w:rsidRPr="00DD4574">
              <w:rPr>
                <w:rFonts w:hint="eastAsia"/>
              </w:rPr>
              <w:t>概　　要　（条件）</w:t>
            </w:r>
          </w:p>
        </w:tc>
        <w:tc>
          <w:tcPr>
            <w:tcW w:w="3544" w:type="dxa"/>
            <w:shd w:val="clear" w:color="auto" w:fill="F7CAAC" w:themeFill="accent2" w:themeFillTint="66"/>
            <w:vAlign w:val="center"/>
          </w:tcPr>
          <w:p w14:paraId="3B7FB008" w14:textId="77777777" w:rsidR="00576C12" w:rsidRPr="00DD4574" w:rsidRDefault="00576C12" w:rsidP="003F6C6D">
            <w:pPr>
              <w:jc w:val="center"/>
            </w:pPr>
            <w:r w:rsidRPr="00DD4574">
              <w:rPr>
                <w:rFonts w:hint="eastAsia"/>
              </w:rPr>
              <w:t>必要書類</w:t>
            </w:r>
          </w:p>
          <w:p w14:paraId="2C90F58E" w14:textId="77777777" w:rsidR="00576C12" w:rsidRPr="00DD4574" w:rsidRDefault="00576C12" w:rsidP="003F6C6D">
            <w:pPr>
              <w:jc w:val="center"/>
            </w:pPr>
            <w:r w:rsidRPr="00DD4574">
              <w:rPr>
                <w:rFonts w:hint="eastAsia"/>
              </w:rPr>
              <w:t>（</w:t>
            </w:r>
            <w:r w:rsidRPr="00DD4574">
              <w:rPr>
                <w:rFonts w:hint="eastAsia"/>
                <w:u w:val="single"/>
              </w:rPr>
              <w:t>申請書類</w:t>
            </w:r>
            <w:r w:rsidRPr="00DD4574">
              <w:rPr>
                <w:rFonts w:hint="eastAsia"/>
              </w:rPr>
              <w:t>は担当窓口設置）</w:t>
            </w:r>
          </w:p>
        </w:tc>
        <w:tc>
          <w:tcPr>
            <w:tcW w:w="3681" w:type="dxa"/>
            <w:shd w:val="clear" w:color="auto" w:fill="F7CAAC" w:themeFill="accent2" w:themeFillTint="66"/>
            <w:vAlign w:val="center"/>
          </w:tcPr>
          <w:p w14:paraId="50290979" w14:textId="77777777" w:rsidR="00576C12" w:rsidRPr="00DD4574" w:rsidRDefault="007C5ED4" w:rsidP="003F6C6D">
            <w:pPr>
              <w:jc w:val="center"/>
            </w:pPr>
            <w:r w:rsidRPr="00DD4574">
              <w:rPr>
                <w:rFonts w:hint="eastAsia"/>
              </w:rPr>
              <w:t>備　　考</w:t>
            </w:r>
          </w:p>
        </w:tc>
      </w:tr>
      <w:tr w:rsidR="00DD4574" w:rsidRPr="00DD4574" w14:paraId="028F9A67" w14:textId="77777777" w:rsidTr="00F3489C">
        <w:tc>
          <w:tcPr>
            <w:tcW w:w="568" w:type="dxa"/>
            <w:tcBorders>
              <w:top w:val="nil"/>
              <w:left w:val="nil"/>
              <w:bottom w:val="nil"/>
            </w:tcBorders>
            <w:shd w:val="clear" w:color="auto" w:fill="auto"/>
            <w:vAlign w:val="center"/>
          </w:tcPr>
          <w:p w14:paraId="03464FDE" w14:textId="77777777" w:rsidR="00576C12" w:rsidRPr="00DD4574" w:rsidRDefault="00576C12" w:rsidP="003F6C6D">
            <w:pPr>
              <w:jc w:val="center"/>
              <w:rPr>
                <w:rFonts w:ascii="ＭＳ ゴシック" w:eastAsia="ＭＳ ゴシック" w:hAnsi="ＭＳ ゴシック"/>
              </w:rPr>
            </w:pPr>
          </w:p>
        </w:tc>
        <w:tc>
          <w:tcPr>
            <w:tcW w:w="2693" w:type="dxa"/>
            <w:vAlign w:val="center"/>
          </w:tcPr>
          <w:p w14:paraId="3B72BC35" w14:textId="77777777" w:rsidR="00576C12" w:rsidRPr="00DD4574" w:rsidRDefault="00576C12"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介護保険料の減免・徴収猶予</w:t>
            </w:r>
          </w:p>
        </w:tc>
        <w:tc>
          <w:tcPr>
            <w:tcW w:w="5882" w:type="dxa"/>
            <w:vAlign w:val="center"/>
          </w:tcPr>
          <w:p w14:paraId="3BAB1ED0"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○第１号被保険者又はその属する世帯の生計を主として維持する人が、災害により、住宅・家財その他の財産について著しい損害を受けたとき</w:t>
            </w:r>
          </w:p>
          <w:p w14:paraId="2EC9EF13"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○第１号被保険者の属する世帯の生計を主として維持する人が死亡したとき、又はその人が心身に重大な障害を受け、若しくは長期間入院したことにより収入が著しく減少したとき</w:t>
            </w:r>
          </w:p>
          <w:p w14:paraId="13E579C1"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○第１号被保険者の属する世帯の生計を主として維持する人の収入が、事業・業務の休止・廃止、事業における著しい損失、失業等により著しく減少したとき</w:t>
            </w:r>
          </w:p>
        </w:tc>
        <w:tc>
          <w:tcPr>
            <w:tcW w:w="5883" w:type="dxa"/>
            <w:vAlign w:val="center"/>
          </w:tcPr>
          <w:p w14:paraId="657CB063" w14:textId="77777777" w:rsidR="0024041E"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○住宅・家財の損害金額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がその価格の１０分の３以上であり、かつ、総所得金額等が１,０００万円以下である場合</w:t>
            </w:r>
          </w:p>
          <w:p w14:paraId="7B87A68B" w14:textId="77777777" w:rsidR="00576C12" w:rsidRPr="00DD4574" w:rsidRDefault="0024041E"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 xml:space="preserve">　</w:t>
            </w:r>
            <w:r w:rsidR="00576C12" w:rsidRPr="00DD4574">
              <w:rPr>
                <w:rFonts w:ascii="ＭＳ ゴシック" w:eastAsia="ＭＳ ゴシック" w:hAnsi="ＭＳ ゴシック" w:hint="eastAsia"/>
              </w:rPr>
              <w:t>・・・損害割合及び総所得金額に応じて、８分の１から全部減免</w:t>
            </w:r>
          </w:p>
          <w:p w14:paraId="1E0D27DF" w14:textId="77777777" w:rsidR="0024041E"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○当該年中の総所得金額等の見込額が前年中の総所得金額等の２分の１以下に減少し、かつ、前年総所得金額等３００万円以下及び他の世帯員が市民税非課税である場合</w:t>
            </w:r>
          </w:p>
          <w:p w14:paraId="79BF55C6" w14:textId="77777777" w:rsidR="00576C12" w:rsidRPr="00DD4574" w:rsidRDefault="0024041E"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 xml:space="preserve">　</w:t>
            </w:r>
            <w:r w:rsidR="00576C12" w:rsidRPr="00DD4574">
              <w:rPr>
                <w:rFonts w:ascii="ＭＳ ゴシック" w:eastAsia="ＭＳ ゴシック" w:hAnsi="ＭＳ ゴシック" w:hint="eastAsia"/>
              </w:rPr>
              <w:t>・・・２分の１減免</w:t>
            </w:r>
          </w:p>
          <w:p w14:paraId="3C4A7CE0" w14:textId="77777777" w:rsidR="00576C12" w:rsidRPr="00DD4574" w:rsidRDefault="00576C12" w:rsidP="003F6C6D">
            <w:pPr>
              <w:ind w:leftChars="100" w:left="208" w:rightChars="100" w:right="208"/>
              <w:rPr>
                <w:rFonts w:ascii="ＭＳ ゴシック" w:eastAsia="ＭＳ ゴシック" w:hAnsi="ＭＳ ゴシック"/>
              </w:rPr>
            </w:pPr>
            <w:r w:rsidRPr="00DD4574">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27A5D7D" wp14:editId="3B615A21">
                      <wp:simplePos x="0" y="0"/>
                      <wp:positionH relativeFrom="column">
                        <wp:posOffset>34166</wp:posOffset>
                      </wp:positionH>
                      <wp:positionV relativeFrom="paragraph">
                        <wp:posOffset>74237</wp:posOffset>
                      </wp:positionV>
                      <wp:extent cx="2941320" cy="665018"/>
                      <wp:effectExtent l="0" t="0" r="11430" b="20955"/>
                      <wp:wrapNone/>
                      <wp:docPr id="9" name="大かっこ 9"/>
                      <wp:cNvGraphicFramePr/>
                      <a:graphic xmlns:a="http://schemas.openxmlformats.org/drawingml/2006/main">
                        <a:graphicData uri="http://schemas.microsoft.com/office/word/2010/wordprocessingShape">
                          <wps:wsp>
                            <wps:cNvSpPr/>
                            <wps:spPr>
                              <a:xfrm>
                                <a:off x="0" y="0"/>
                                <a:ext cx="2941320" cy="665018"/>
                              </a:xfrm>
                              <a:prstGeom prst="bracketPair">
                                <a:avLst>
                                  <a:gd name="adj" fmla="val 72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A0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7pt;margin-top:5.85pt;width:231.6pt;height:5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" adj="1574" strokecolor="black [3213]" strokeweight=".5pt">
                      <v:stroke joinstyle="miter"/>
                    </v:shape>
                  </w:pict>
                </mc:Fallback>
              </mc:AlternateContent>
            </w:r>
            <w:r w:rsidRPr="00DD4574">
              <w:rPr>
                <w:rFonts w:ascii="ＭＳ ゴシック" w:eastAsia="ＭＳ ゴシック" w:hAnsi="ＭＳ ゴシック" w:hint="eastAsia"/>
              </w:rPr>
              <w:t>資力の回復が</w:t>
            </w:r>
          </w:p>
          <w:p w14:paraId="10A55F3D" w14:textId="77777777" w:rsidR="00576C12" w:rsidRPr="00DD4574" w:rsidRDefault="00576C12" w:rsidP="003F6C6D">
            <w:pPr>
              <w:ind w:leftChars="200" w:left="416" w:rightChars="100" w:right="208"/>
              <w:rPr>
                <w:rFonts w:ascii="ＭＳ ゴシック" w:eastAsia="ＭＳ ゴシック" w:hAnsi="ＭＳ ゴシック"/>
              </w:rPr>
            </w:pPr>
            <w:r w:rsidRPr="00DD4574">
              <w:rPr>
                <w:rFonts w:ascii="ＭＳ ゴシック" w:eastAsia="ＭＳ ゴシック" w:hAnsi="ＭＳ ゴシック" w:hint="eastAsia"/>
              </w:rPr>
              <w:t>６か月以内と見込まれるとき・・・徴収猶予</w:t>
            </w:r>
          </w:p>
          <w:p w14:paraId="3343740A" w14:textId="77777777" w:rsidR="00576C12" w:rsidRPr="00DD4574" w:rsidRDefault="00576C12" w:rsidP="00FF52A8">
            <w:pPr>
              <w:ind w:leftChars="200" w:left="416" w:rightChars="100" w:right="208"/>
              <w:rPr>
                <w:rFonts w:ascii="ＭＳ ゴシック" w:eastAsia="ＭＳ ゴシック" w:hAnsi="ＭＳ ゴシック"/>
              </w:rPr>
            </w:pPr>
            <w:r w:rsidRPr="00DD4574">
              <w:rPr>
                <w:rFonts w:ascii="ＭＳ ゴシック" w:eastAsia="ＭＳ ゴシック" w:hAnsi="ＭＳ ゴシック" w:hint="eastAsia"/>
              </w:rPr>
              <w:t>６か月以上と見込まれるとき・・・減免</w:t>
            </w:r>
          </w:p>
          <w:p w14:paraId="3DC7650C" w14:textId="77777777" w:rsidR="00BF187D" w:rsidRPr="00DD4574" w:rsidRDefault="00BF187D" w:rsidP="00BF187D">
            <w:pPr>
              <w:spacing w:line="200" w:lineRule="exact"/>
              <w:ind w:rightChars="100" w:right="208"/>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Merge w:val="restart"/>
            <w:vAlign w:val="center"/>
          </w:tcPr>
          <w:p w14:paraId="257C46CB"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2BB48D86"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・罹災証明書その他損害の程度を証明する書類</w:t>
            </w:r>
          </w:p>
          <w:p w14:paraId="48A614DD"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・保険金、損害賠償金等で補填される金額を証明する書類</w:t>
            </w:r>
          </w:p>
        </w:tc>
        <w:tc>
          <w:tcPr>
            <w:tcW w:w="3681" w:type="dxa"/>
            <w:vAlign w:val="center"/>
          </w:tcPr>
          <w:p w14:paraId="267B2B31" w14:textId="77777777" w:rsidR="00576C12" w:rsidRPr="00DD4574" w:rsidRDefault="00576C12" w:rsidP="003F6C6D">
            <w:pPr>
              <w:rPr>
                <w:rFonts w:ascii="ＭＳ ゴシック" w:eastAsia="ＭＳ ゴシック" w:hAnsi="ＭＳ ゴシック"/>
              </w:rPr>
            </w:pPr>
            <w:r w:rsidRPr="00DD4574">
              <w:rPr>
                <w:rFonts w:ascii="ＭＳ ゴシック" w:eastAsia="ＭＳ ゴシック" w:hAnsi="ＭＳ ゴシック" w:hint="eastAsia"/>
              </w:rPr>
              <w:t>減免対象保険料</w:t>
            </w:r>
          </w:p>
          <w:p w14:paraId="5E34C686" w14:textId="77777777" w:rsidR="00576C12" w:rsidRPr="00DD4574" w:rsidRDefault="00576C12" w:rsidP="003F6C6D">
            <w:pPr>
              <w:ind w:left="208" w:hangingChars="100" w:hanging="208"/>
              <w:jc w:val="left"/>
              <w:rPr>
                <w:rFonts w:ascii="ＭＳ ゴシック" w:eastAsia="ＭＳ ゴシック" w:hAnsi="ＭＳ ゴシック"/>
              </w:rPr>
            </w:pPr>
            <w:r w:rsidRPr="00DD4574">
              <w:rPr>
                <w:rFonts w:ascii="ＭＳ ゴシック" w:eastAsia="ＭＳ ゴシック" w:hAnsi="ＭＳ ゴシック" w:hint="eastAsia"/>
              </w:rPr>
              <w:t>○災害損失・・・災害発生日から１年間に到来する納期の保険料（申請から災害発生日までさかのぼり適用）</w:t>
            </w:r>
          </w:p>
          <w:p w14:paraId="29B0E6B6"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○収入減少・・・申請日以後に到来する当該年度の納期限に係る保険料</w:t>
            </w:r>
          </w:p>
        </w:tc>
      </w:tr>
      <w:tr w:rsidR="00DD4574" w:rsidRPr="00DD4574" w14:paraId="71DC2A4B" w14:textId="77777777" w:rsidTr="00F3489C">
        <w:tc>
          <w:tcPr>
            <w:tcW w:w="568" w:type="dxa"/>
            <w:tcBorders>
              <w:top w:val="nil"/>
              <w:left w:val="nil"/>
              <w:bottom w:val="nil"/>
            </w:tcBorders>
            <w:shd w:val="clear" w:color="auto" w:fill="auto"/>
            <w:vAlign w:val="center"/>
          </w:tcPr>
          <w:p w14:paraId="5A23236E" w14:textId="77777777" w:rsidR="00576C12" w:rsidRPr="00DD4574" w:rsidRDefault="00576C12" w:rsidP="003F6C6D">
            <w:pPr>
              <w:jc w:val="center"/>
              <w:rPr>
                <w:rFonts w:ascii="ＭＳ ゴシック" w:eastAsia="ＭＳ ゴシック" w:hAnsi="ＭＳ ゴシック"/>
              </w:rPr>
            </w:pPr>
          </w:p>
        </w:tc>
        <w:tc>
          <w:tcPr>
            <w:tcW w:w="2693" w:type="dxa"/>
            <w:vAlign w:val="center"/>
          </w:tcPr>
          <w:p w14:paraId="11130DC8" w14:textId="77777777" w:rsidR="00576C12" w:rsidRPr="00DD4574" w:rsidRDefault="00576C12" w:rsidP="003F6C6D">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介護保険利用者負担額（サービス利用料）の減免</w:t>
            </w:r>
          </w:p>
        </w:tc>
        <w:tc>
          <w:tcPr>
            <w:tcW w:w="5882" w:type="dxa"/>
            <w:vAlign w:val="center"/>
          </w:tcPr>
          <w:p w14:paraId="23045B78"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b/>
              </w:rPr>
              <w:t>要介護（要支援）被保険者</w:t>
            </w:r>
            <w:r w:rsidRPr="00DD4574">
              <w:rPr>
                <w:rFonts w:ascii="ＭＳ ゴシック" w:eastAsia="ＭＳ ゴシック" w:hAnsi="ＭＳ ゴシック" w:hint="eastAsia"/>
              </w:rPr>
              <w:t>又はその属する世帯の生計を主として維持する人が、災害により、住宅・家財その他の財産について著しい損害を受けたとき</w:t>
            </w:r>
          </w:p>
          <w:p w14:paraId="7935CBB4"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b/>
              </w:rPr>
              <w:t>要介護（要支援）被保険者</w:t>
            </w:r>
            <w:r w:rsidRPr="00DD4574">
              <w:rPr>
                <w:rFonts w:ascii="ＭＳ ゴシック" w:eastAsia="ＭＳ ゴシック" w:hAnsi="ＭＳ ゴシック" w:hint="eastAsia"/>
              </w:rPr>
              <w:t>の属する世帯の生計を主として維持する人が死亡したとき、又はその人が心身に重大な障害を受け、若しくは長期間入院したことにより収入が著しく減少したとき</w:t>
            </w:r>
          </w:p>
          <w:p w14:paraId="1FD4B2AD"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kern w:val="0"/>
              </w:rPr>
              <w:t>○要</w:t>
            </w:r>
            <w:r w:rsidRPr="00DD4574">
              <w:rPr>
                <w:rFonts w:ascii="ＭＳ ゴシック" w:eastAsia="ＭＳ ゴシック" w:hAnsi="ＭＳ ゴシック" w:hint="eastAsia"/>
                <w:b/>
                <w:kern w:val="0"/>
              </w:rPr>
              <w:t>介護（要支援）被保険者</w:t>
            </w:r>
            <w:r w:rsidRPr="00DD4574">
              <w:rPr>
                <w:rFonts w:ascii="ＭＳ ゴシック" w:eastAsia="ＭＳ ゴシック" w:hAnsi="ＭＳ ゴシック" w:hint="eastAsia"/>
                <w:kern w:val="0"/>
              </w:rPr>
              <w:t>の属する世帯の生計を主として維持する人の収入が、事業・業務の休止・廃止、事業における著しい損失、失業等により著しく減少したとき</w:t>
            </w:r>
          </w:p>
        </w:tc>
        <w:tc>
          <w:tcPr>
            <w:tcW w:w="5883" w:type="dxa"/>
            <w:vAlign w:val="center"/>
          </w:tcPr>
          <w:p w14:paraId="3DD75B1C"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○住宅・家財の損害金額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がその価格の１０分の３以上であり、かつ、総所得金額等が１,０００万円以下である場合</w:t>
            </w:r>
          </w:p>
          <w:tbl>
            <w:tblPr>
              <w:tblStyle w:val="a3"/>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62"/>
            </w:tblGrid>
            <w:tr w:rsidR="00DD4574" w:rsidRPr="00DD4574" w14:paraId="46A1B4A4" w14:textId="77777777" w:rsidTr="005135D5">
              <w:tc>
                <w:tcPr>
                  <w:tcW w:w="3587" w:type="dxa"/>
                  <w:vAlign w:val="center"/>
                </w:tcPr>
                <w:p w14:paraId="09CF06DC" w14:textId="77777777" w:rsidR="00B6306E" w:rsidRPr="00DD4574" w:rsidRDefault="00B6306E" w:rsidP="003F6C6D">
                  <w:pPr>
                    <w:rPr>
                      <w:rFonts w:ascii="ＭＳ ゴシック" w:eastAsia="ＭＳ ゴシック" w:hAnsi="ＭＳ ゴシック"/>
                    </w:rPr>
                  </w:pPr>
                  <w:r w:rsidRPr="00DD4574">
                    <w:rPr>
                      <w:rFonts w:ascii="ＭＳ ゴシック" w:eastAsia="ＭＳ ゴシック" w:hAnsi="ＭＳ ゴシック" w:hint="eastAsia"/>
                    </w:rPr>
                    <w:t>１割負担者・・・１００分の９５</w:t>
                  </w:r>
                </w:p>
              </w:tc>
              <w:tc>
                <w:tcPr>
                  <w:tcW w:w="1862" w:type="dxa"/>
                  <w:vAlign w:val="center"/>
                </w:tcPr>
                <w:p w14:paraId="6646D68C" w14:textId="77777777" w:rsidR="00B6306E" w:rsidRPr="00DD4574" w:rsidRDefault="00B6306E" w:rsidP="003F6C6D">
                  <w:pPr>
                    <w:rPr>
                      <w:rFonts w:ascii="ＭＳ ゴシック" w:eastAsia="ＭＳ ゴシック" w:hAnsi="ＭＳ ゴシック"/>
                    </w:rPr>
                  </w:pPr>
                </w:p>
              </w:tc>
            </w:tr>
            <w:tr w:rsidR="00DD4574" w:rsidRPr="00DD4574" w14:paraId="1583DCF4" w14:textId="77777777" w:rsidTr="005135D5">
              <w:tc>
                <w:tcPr>
                  <w:tcW w:w="3587" w:type="dxa"/>
                  <w:vAlign w:val="center"/>
                </w:tcPr>
                <w:p w14:paraId="449BD41D" w14:textId="77777777" w:rsidR="00B6306E" w:rsidRPr="00DD4574" w:rsidRDefault="00B6306E" w:rsidP="003F6C6D">
                  <w:pPr>
                    <w:rPr>
                      <w:rFonts w:ascii="ＭＳ ゴシック" w:eastAsia="ＭＳ ゴシック" w:hAnsi="ＭＳ ゴシック"/>
                    </w:rPr>
                  </w:pPr>
                  <w:r w:rsidRPr="00DD4574">
                    <w:rPr>
                      <w:rFonts w:ascii="ＭＳ ゴシック" w:eastAsia="ＭＳ ゴシック" w:hAnsi="ＭＳ ゴシック" w:hint="eastAsia"/>
                    </w:rPr>
                    <w:t>２割負担者・・・１００分の９０</w:t>
                  </w:r>
                </w:p>
              </w:tc>
              <w:tc>
                <w:tcPr>
                  <w:tcW w:w="1862" w:type="dxa"/>
                  <w:vAlign w:val="center"/>
                </w:tcPr>
                <w:p w14:paraId="292542E4" w14:textId="77777777" w:rsidR="00B6306E" w:rsidRPr="00DD4574" w:rsidRDefault="00B6306E" w:rsidP="003F6C6D">
                  <w:pPr>
                    <w:rPr>
                      <w:rFonts w:ascii="ＭＳ ゴシック" w:eastAsia="ＭＳ ゴシック" w:hAnsi="ＭＳ ゴシック"/>
                    </w:rPr>
                  </w:pPr>
                  <w:r w:rsidRPr="00DD4574">
                    <w:rPr>
                      <w:rFonts w:ascii="ＭＳ ゴシック" w:eastAsia="ＭＳ ゴシック" w:hAnsi="ＭＳ ゴシック" w:hint="eastAsia"/>
                    </w:rPr>
                    <w:t>から全部給付</w:t>
                  </w:r>
                </w:p>
              </w:tc>
            </w:tr>
            <w:tr w:rsidR="00DD4574" w:rsidRPr="00DD4574" w14:paraId="7F82D1C4" w14:textId="77777777" w:rsidTr="005135D5">
              <w:tc>
                <w:tcPr>
                  <w:tcW w:w="3587" w:type="dxa"/>
                  <w:vAlign w:val="center"/>
                </w:tcPr>
                <w:p w14:paraId="7EC031FC" w14:textId="77777777" w:rsidR="00B6306E" w:rsidRPr="00DD4574" w:rsidRDefault="00B6306E" w:rsidP="003F6C6D">
                  <w:pPr>
                    <w:rPr>
                      <w:rFonts w:ascii="ＭＳ ゴシック" w:eastAsia="ＭＳ ゴシック" w:hAnsi="ＭＳ ゴシック"/>
                    </w:rPr>
                  </w:pPr>
                  <w:r w:rsidRPr="00DD4574">
                    <w:rPr>
                      <w:rFonts w:ascii="ＭＳ ゴシック" w:eastAsia="ＭＳ ゴシック" w:hAnsi="ＭＳ ゴシック" w:hint="eastAsia"/>
                    </w:rPr>
                    <w:t>３割負担者・・・１００分の８５</w:t>
                  </w:r>
                </w:p>
              </w:tc>
              <w:tc>
                <w:tcPr>
                  <w:tcW w:w="1862" w:type="dxa"/>
                  <w:vAlign w:val="center"/>
                </w:tcPr>
                <w:p w14:paraId="2E4A9D57" w14:textId="77777777" w:rsidR="00B6306E" w:rsidRPr="00DD4574" w:rsidRDefault="00B6306E" w:rsidP="003F6C6D">
                  <w:pPr>
                    <w:rPr>
                      <w:rFonts w:ascii="ＭＳ ゴシック" w:eastAsia="ＭＳ ゴシック" w:hAnsi="ＭＳ ゴシック"/>
                    </w:rPr>
                  </w:pPr>
                </w:p>
              </w:tc>
            </w:tr>
          </w:tbl>
          <w:p w14:paraId="58B65120" w14:textId="77777777" w:rsidR="0024041E"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○当該年中の総所得金額等の見込額が前年中の総所得金額等の２分の１以下に減少し、かつ、前年総所得金額等３００万円以下及び他の世帯員が市民税非課税である場合</w:t>
            </w:r>
          </w:p>
          <w:tbl>
            <w:tblPr>
              <w:tblStyle w:val="a3"/>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62"/>
            </w:tblGrid>
            <w:tr w:rsidR="00DD4574" w:rsidRPr="00DD4574" w14:paraId="037A8A31" w14:textId="77777777" w:rsidTr="005135D5">
              <w:tc>
                <w:tcPr>
                  <w:tcW w:w="3587" w:type="dxa"/>
                  <w:vAlign w:val="center"/>
                </w:tcPr>
                <w:p w14:paraId="65531B74" w14:textId="77777777" w:rsidR="00B6306E" w:rsidRPr="00DD4574" w:rsidRDefault="00B6306E" w:rsidP="00B6306E">
                  <w:pPr>
                    <w:rPr>
                      <w:rFonts w:ascii="ＭＳ ゴシック" w:eastAsia="ＭＳ ゴシック" w:hAnsi="ＭＳ ゴシック"/>
                    </w:rPr>
                  </w:pPr>
                  <w:r w:rsidRPr="00DD4574">
                    <w:rPr>
                      <w:rFonts w:ascii="ＭＳ ゴシック" w:eastAsia="ＭＳ ゴシック" w:hAnsi="ＭＳ ゴシック" w:hint="eastAsia"/>
                    </w:rPr>
                    <w:t>１割負担者・・・１００分の９５</w:t>
                  </w:r>
                </w:p>
              </w:tc>
              <w:tc>
                <w:tcPr>
                  <w:tcW w:w="1862" w:type="dxa"/>
                  <w:vAlign w:val="center"/>
                </w:tcPr>
                <w:p w14:paraId="40512162" w14:textId="77777777" w:rsidR="00B6306E" w:rsidRPr="00DD4574" w:rsidRDefault="00B6306E" w:rsidP="00B6306E">
                  <w:pPr>
                    <w:rPr>
                      <w:rFonts w:ascii="ＭＳ ゴシック" w:eastAsia="ＭＳ ゴシック" w:hAnsi="ＭＳ ゴシック"/>
                    </w:rPr>
                  </w:pPr>
                </w:p>
              </w:tc>
            </w:tr>
            <w:tr w:rsidR="00DD4574" w:rsidRPr="00DD4574" w14:paraId="60A4CDF2" w14:textId="77777777" w:rsidTr="005135D5">
              <w:tc>
                <w:tcPr>
                  <w:tcW w:w="3587" w:type="dxa"/>
                  <w:vAlign w:val="center"/>
                </w:tcPr>
                <w:p w14:paraId="0F142842" w14:textId="77777777" w:rsidR="00B6306E" w:rsidRPr="00DD4574" w:rsidRDefault="00B6306E" w:rsidP="00B6306E">
                  <w:pPr>
                    <w:rPr>
                      <w:rFonts w:ascii="ＭＳ ゴシック" w:eastAsia="ＭＳ ゴシック" w:hAnsi="ＭＳ ゴシック"/>
                    </w:rPr>
                  </w:pPr>
                  <w:r w:rsidRPr="00DD4574">
                    <w:rPr>
                      <w:rFonts w:ascii="ＭＳ ゴシック" w:eastAsia="ＭＳ ゴシック" w:hAnsi="ＭＳ ゴシック" w:hint="eastAsia"/>
                    </w:rPr>
                    <w:t>２割負担者・・・１００分の９０</w:t>
                  </w:r>
                </w:p>
              </w:tc>
              <w:tc>
                <w:tcPr>
                  <w:tcW w:w="1862" w:type="dxa"/>
                  <w:vAlign w:val="center"/>
                </w:tcPr>
                <w:p w14:paraId="13593722" w14:textId="77777777" w:rsidR="00B6306E" w:rsidRPr="00DD4574" w:rsidRDefault="00B6306E" w:rsidP="00B6306E">
                  <w:pPr>
                    <w:rPr>
                      <w:rFonts w:ascii="ＭＳ ゴシック" w:eastAsia="ＭＳ ゴシック" w:hAnsi="ＭＳ ゴシック"/>
                    </w:rPr>
                  </w:pPr>
                  <w:r w:rsidRPr="00DD4574">
                    <w:rPr>
                      <w:rFonts w:ascii="ＭＳ ゴシック" w:eastAsia="ＭＳ ゴシック" w:hAnsi="ＭＳ ゴシック" w:hint="eastAsia"/>
                    </w:rPr>
                    <w:t>の給付</w:t>
                  </w:r>
                </w:p>
              </w:tc>
            </w:tr>
            <w:tr w:rsidR="00DD4574" w:rsidRPr="00DD4574" w14:paraId="7EC88100" w14:textId="77777777" w:rsidTr="005135D5">
              <w:tc>
                <w:tcPr>
                  <w:tcW w:w="3587" w:type="dxa"/>
                  <w:vAlign w:val="center"/>
                </w:tcPr>
                <w:p w14:paraId="2D7D9867" w14:textId="77777777" w:rsidR="00B6306E" w:rsidRPr="00DD4574" w:rsidRDefault="00B6306E" w:rsidP="00B6306E">
                  <w:pPr>
                    <w:rPr>
                      <w:rFonts w:ascii="ＭＳ ゴシック" w:eastAsia="ＭＳ ゴシック" w:hAnsi="ＭＳ ゴシック"/>
                    </w:rPr>
                  </w:pPr>
                  <w:r w:rsidRPr="00DD4574">
                    <w:rPr>
                      <w:rFonts w:ascii="ＭＳ ゴシック" w:eastAsia="ＭＳ ゴシック" w:hAnsi="ＭＳ ゴシック" w:hint="eastAsia"/>
                    </w:rPr>
                    <w:t>３割負担者・・・１００分の８５</w:t>
                  </w:r>
                </w:p>
              </w:tc>
              <w:tc>
                <w:tcPr>
                  <w:tcW w:w="1862" w:type="dxa"/>
                  <w:vAlign w:val="center"/>
                </w:tcPr>
                <w:p w14:paraId="464C78F1" w14:textId="77777777" w:rsidR="00B6306E" w:rsidRPr="00DD4574" w:rsidRDefault="00B6306E" w:rsidP="00B6306E">
                  <w:pPr>
                    <w:rPr>
                      <w:rFonts w:ascii="ＭＳ ゴシック" w:eastAsia="ＭＳ ゴシック" w:hAnsi="ＭＳ ゴシック"/>
                    </w:rPr>
                  </w:pPr>
                </w:p>
              </w:tc>
            </w:tr>
          </w:tbl>
          <w:p w14:paraId="6D09D9D4" w14:textId="77777777" w:rsidR="00576C12" w:rsidRPr="00DD4574" w:rsidRDefault="00B6306E" w:rsidP="00BF187D">
            <w:pPr>
              <w:spacing w:line="200" w:lineRule="exact"/>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 xml:space="preserve">　</w:t>
            </w:r>
          </w:p>
        </w:tc>
        <w:tc>
          <w:tcPr>
            <w:tcW w:w="3544" w:type="dxa"/>
            <w:vMerge/>
            <w:vAlign w:val="center"/>
          </w:tcPr>
          <w:p w14:paraId="2DF68B89" w14:textId="77777777" w:rsidR="00576C12" w:rsidRPr="00DD4574" w:rsidRDefault="00576C12" w:rsidP="003F6C6D">
            <w:pPr>
              <w:rPr>
                <w:rFonts w:ascii="ＭＳ ゴシック" w:eastAsia="ＭＳ ゴシック" w:hAnsi="ＭＳ ゴシック"/>
              </w:rPr>
            </w:pPr>
          </w:p>
        </w:tc>
        <w:tc>
          <w:tcPr>
            <w:tcW w:w="3681" w:type="dxa"/>
            <w:vAlign w:val="center"/>
          </w:tcPr>
          <w:p w14:paraId="6653C170" w14:textId="77777777" w:rsidR="00576C12" w:rsidRPr="00DD4574" w:rsidRDefault="00576C12" w:rsidP="003F6C6D">
            <w:pPr>
              <w:rPr>
                <w:rFonts w:ascii="ＭＳ ゴシック" w:eastAsia="ＭＳ ゴシック" w:hAnsi="ＭＳ ゴシック"/>
              </w:rPr>
            </w:pPr>
            <w:r w:rsidRPr="00DD4574">
              <w:rPr>
                <w:rFonts w:ascii="ＭＳ ゴシック" w:eastAsia="ＭＳ ゴシック" w:hAnsi="ＭＳ ゴシック" w:hint="eastAsia"/>
              </w:rPr>
              <w:t>適用期間</w:t>
            </w:r>
          </w:p>
          <w:p w14:paraId="3630C825"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○災害損失・・・災害発生日の属する月の初日から１年間（申請から災害発生日までさかのぼり適用）</w:t>
            </w:r>
          </w:p>
          <w:p w14:paraId="087B00D9" w14:textId="77777777" w:rsidR="00576C12" w:rsidRPr="00DD4574" w:rsidRDefault="00576C12" w:rsidP="003F6C6D">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○収入減少・・・申請日の属する月の初日から、その翌年度の７月３１日まで（申請が４月から７月までの場合は、その年度の７月３１日まで）</w:t>
            </w:r>
          </w:p>
        </w:tc>
      </w:tr>
    </w:tbl>
    <w:p w14:paraId="264F788F" w14:textId="77777777" w:rsidR="00D122C2" w:rsidRPr="00DD4574" w:rsidRDefault="00B9186C" w:rsidP="00D122C2">
      <w:pPr>
        <w:ind w:leftChars="200" w:left="416"/>
        <w:rPr>
          <w:rFonts w:ascii="ＭＳ ゴシック" w:eastAsia="ＭＳ ゴシック" w:hAnsi="ＭＳ ゴシック"/>
        </w:rPr>
      </w:pPr>
      <w:r w:rsidRPr="00DD4574">
        <w:rPr>
          <w:rFonts w:ascii="ＭＳ ゴシック" w:eastAsia="ＭＳ ゴシック" w:hAnsi="ＭＳ ゴシック" w:hint="eastAsia"/>
        </w:rPr>
        <w:t>※</w:t>
      </w:r>
      <w:r w:rsidR="00D122C2" w:rsidRPr="00DD4574">
        <w:rPr>
          <w:rFonts w:ascii="ＭＳ ゴシック" w:eastAsia="ＭＳ ゴシック" w:hAnsi="ＭＳ ゴシック" w:hint="eastAsia"/>
        </w:rPr>
        <w:t xml:space="preserve">　損害金額・・・保険金・損害補償</w:t>
      </w:r>
      <w:r w:rsidR="00AB24F3" w:rsidRPr="00DD4574">
        <w:rPr>
          <w:rFonts w:ascii="ＭＳ ゴシック" w:eastAsia="ＭＳ ゴシック" w:hAnsi="ＭＳ ゴシック" w:hint="eastAsia"/>
        </w:rPr>
        <w:t>金</w:t>
      </w:r>
      <w:r w:rsidR="00D122C2" w:rsidRPr="00DD4574">
        <w:rPr>
          <w:rFonts w:ascii="ＭＳ ゴシック" w:eastAsia="ＭＳ ゴシック" w:hAnsi="ＭＳ ゴシック" w:hint="eastAsia"/>
        </w:rPr>
        <w:t>等により補填されるべき金額を除く。</w:t>
      </w:r>
    </w:p>
    <w:p w14:paraId="51D0BC6C" w14:textId="77777777" w:rsidR="0051757B" w:rsidRPr="00DD4574" w:rsidRDefault="0051757B">
      <w:pPr>
        <w:widowControl/>
        <w:jc w:val="left"/>
        <w:rPr>
          <w:rFonts w:ascii="ＭＳ ゴシック" w:eastAsia="ＭＳ ゴシック" w:hAnsi="ＭＳ ゴシック"/>
        </w:rPr>
      </w:pPr>
      <w:r w:rsidRPr="00DD4574">
        <w:rPr>
          <w:rFonts w:ascii="ＭＳ ゴシック" w:eastAsia="ＭＳ ゴシック" w:hAnsi="ＭＳ ゴシック"/>
        </w:rPr>
        <w:br w:type="page"/>
      </w:r>
    </w:p>
    <w:p w14:paraId="4FD95719" w14:textId="77777777" w:rsidR="00426D10" w:rsidRPr="00DD4574" w:rsidRDefault="00426D10"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lastRenderedPageBreak/>
        <w:t>特別児童扶養手当、特別障害者手当等</w:t>
      </w:r>
      <w:r w:rsidR="004F72F7"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004F72F7" w:rsidRPr="00DD4574">
        <w:rPr>
          <w:rFonts w:ascii="ＭＳ ゴシック" w:eastAsia="ＭＳ ゴシック" w:hAnsi="ＭＳ ゴシック" w:hint="eastAsia"/>
          <w:b/>
          <w:sz w:val="32"/>
          <w:szCs w:val="32"/>
        </w:rPr>
        <w:t>【福祉総務課　(0566)６２</w:t>
      </w:r>
      <w:r w:rsidR="004F72F7" w:rsidRPr="00DD4574">
        <w:rPr>
          <w:rFonts w:ascii="ＭＳ ゴシック" w:eastAsia="ＭＳ ゴシック" w:hAnsi="ＭＳ ゴシック"/>
          <w:b/>
          <w:sz w:val="32"/>
          <w:szCs w:val="32"/>
        </w:rPr>
        <w:t>-</w:t>
      </w:r>
      <w:r w:rsidR="004F72F7" w:rsidRPr="00DD4574">
        <w:rPr>
          <w:rFonts w:ascii="ＭＳ ゴシック" w:eastAsia="ＭＳ ゴシック" w:hAnsi="ＭＳ ゴシック" w:hint="eastAsia"/>
          <w:b/>
          <w:sz w:val="32"/>
          <w:szCs w:val="32"/>
        </w:rPr>
        <w:t>１２０８</w:t>
      </w:r>
      <w:r w:rsidR="004F72F7" w:rsidRPr="00DD4574">
        <w:rPr>
          <w:rFonts w:ascii="ＭＳ ゴシック" w:eastAsia="ＭＳ ゴシック" w:hAnsi="ＭＳ ゴシック"/>
          <w:b/>
          <w:sz w:val="32"/>
          <w:szCs w:val="32"/>
        </w:rPr>
        <w:t>】</w:t>
      </w:r>
    </w:p>
    <w:tbl>
      <w:tblPr>
        <w:tblStyle w:val="a3"/>
        <w:tblW w:w="22251" w:type="dxa"/>
        <w:tblInd w:w="-284" w:type="dxa"/>
        <w:tblLook w:val="04A0" w:firstRow="1" w:lastRow="0" w:firstColumn="1" w:lastColumn="0" w:noHBand="0" w:noVBand="1"/>
      </w:tblPr>
      <w:tblGrid>
        <w:gridCol w:w="568"/>
        <w:gridCol w:w="2693"/>
        <w:gridCol w:w="3544"/>
        <w:gridCol w:w="8221"/>
        <w:gridCol w:w="3544"/>
        <w:gridCol w:w="3681"/>
      </w:tblGrid>
      <w:tr w:rsidR="00DD4574" w:rsidRPr="00DD4574" w14:paraId="7E896148" w14:textId="77777777" w:rsidTr="00F3489C">
        <w:tc>
          <w:tcPr>
            <w:tcW w:w="568" w:type="dxa"/>
            <w:tcBorders>
              <w:top w:val="nil"/>
              <w:left w:val="nil"/>
              <w:bottom w:val="nil"/>
            </w:tcBorders>
            <w:shd w:val="clear" w:color="auto" w:fill="auto"/>
            <w:vAlign w:val="center"/>
          </w:tcPr>
          <w:p w14:paraId="5FEF2815" w14:textId="77777777" w:rsidR="009C4156" w:rsidRPr="00DD4574" w:rsidRDefault="009C4156" w:rsidP="009C4156">
            <w:pPr>
              <w:jc w:val="center"/>
            </w:pPr>
          </w:p>
        </w:tc>
        <w:tc>
          <w:tcPr>
            <w:tcW w:w="2693" w:type="dxa"/>
            <w:shd w:val="clear" w:color="auto" w:fill="F7CAAC" w:themeFill="accent2" w:themeFillTint="66"/>
            <w:vAlign w:val="center"/>
          </w:tcPr>
          <w:p w14:paraId="74E18AD6" w14:textId="77777777" w:rsidR="009C4156" w:rsidRPr="00DD4574" w:rsidRDefault="009C4156" w:rsidP="009C4156">
            <w:pPr>
              <w:jc w:val="center"/>
            </w:pPr>
            <w:r w:rsidRPr="00DD4574">
              <w:rPr>
                <w:rFonts w:hint="eastAsia"/>
              </w:rPr>
              <w:t>制度名称</w:t>
            </w:r>
          </w:p>
        </w:tc>
        <w:tc>
          <w:tcPr>
            <w:tcW w:w="3544" w:type="dxa"/>
            <w:shd w:val="clear" w:color="auto" w:fill="F7CAAC" w:themeFill="accent2" w:themeFillTint="66"/>
            <w:vAlign w:val="center"/>
          </w:tcPr>
          <w:p w14:paraId="0B983273" w14:textId="77777777" w:rsidR="009C4156" w:rsidRPr="00DD4574" w:rsidRDefault="009C4156" w:rsidP="009C4156">
            <w:pPr>
              <w:jc w:val="center"/>
            </w:pPr>
            <w:r w:rsidRPr="00DD4574">
              <w:rPr>
                <w:rFonts w:hint="eastAsia"/>
              </w:rPr>
              <w:t>対象者</w:t>
            </w:r>
          </w:p>
        </w:tc>
        <w:tc>
          <w:tcPr>
            <w:tcW w:w="8221" w:type="dxa"/>
            <w:shd w:val="clear" w:color="auto" w:fill="F7CAAC" w:themeFill="accent2" w:themeFillTint="66"/>
            <w:vAlign w:val="center"/>
          </w:tcPr>
          <w:p w14:paraId="68D41F3F" w14:textId="77777777" w:rsidR="009C4156" w:rsidRPr="00DD4574" w:rsidRDefault="009C4156" w:rsidP="009C4156">
            <w:pPr>
              <w:jc w:val="center"/>
            </w:pPr>
            <w:r w:rsidRPr="00DD4574">
              <w:rPr>
                <w:rFonts w:hint="eastAsia"/>
              </w:rPr>
              <w:t>概</w:t>
            </w:r>
            <w:r w:rsidR="00654ADE" w:rsidRPr="00DD4574">
              <w:rPr>
                <w:rFonts w:hint="eastAsia"/>
              </w:rPr>
              <w:t xml:space="preserve">　　</w:t>
            </w:r>
            <w:r w:rsidRPr="00DD4574">
              <w:rPr>
                <w:rFonts w:hint="eastAsia"/>
              </w:rPr>
              <w:t>要</w:t>
            </w:r>
            <w:r w:rsidR="00654ADE" w:rsidRPr="00DD4574">
              <w:rPr>
                <w:rFonts w:hint="eastAsia"/>
              </w:rPr>
              <w:t xml:space="preserve">　</w:t>
            </w:r>
            <w:r w:rsidRPr="00DD4574">
              <w:rPr>
                <w:rFonts w:hint="eastAsia"/>
              </w:rPr>
              <w:t>（条件）</w:t>
            </w:r>
          </w:p>
        </w:tc>
        <w:tc>
          <w:tcPr>
            <w:tcW w:w="3544" w:type="dxa"/>
            <w:shd w:val="clear" w:color="auto" w:fill="F7CAAC" w:themeFill="accent2" w:themeFillTint="66"/>
            <w:vAlign w:val="center"/>
          </w:tcPr>
          <w:p w14:paraId="2CBF99F1" w14:textId="77777777" w:rsidR="009C4156" w:rsidRPr="00DD4574" w:rsidRDefault="009C4156" w:rsidP="009C4156">
            <w:pPr>
              <w:jc w:val="center"/>
            </w:pPr>
            <w:r w:rsidRPr="00DD4574">
              <w:rPr>
                <w:rFonts w:hint="eastAsia"/>
              </w:rPr>
              <w:t>必要書類</w:t>
            </w:r>
          </w:p>
          <w:p w14:paraId="4D817529" w14:textId="77777777" w:rsidR="009C4156" w:rsidRPr="00DD4574" w:rsidRDefault="009C4156" w:rsidP="009C4156">
            <w:pPr>
              <w:jc w:val="center"/>
            </w:pPr>
            <w:r w:rsidRPr="00DD4574">
              <w:rPr>
                <w:rFonts w:hint="eastAsia"/>
              </w:rPr>
              <w:t>（</w:t>
            </w:r>
            <w:r w:rsidRPr="00DD4574">
              <w:rPr>
                <w:rFonts w:hint="eastAsia"/>
                <w:u w:val="single"/>
              </w:rPr>
              <w:t>下線書類</w:t>
            </w:r>
            <w:r w:rsidRPr="00DD4574">
              <w:rPr>
                <w:rFonts w:hint="eastAsia"/>
              </w:rPr>
              <w:t>は担当窓口設置）</w:t>
            </w:r>
          </w:p>
        </w:tc>
        <w:tc>
          <w:tcPr>
            <w:tcW w:w="3681" w:type="dxa"/>
            <w:shd w:val="clear" w:color="auto" w:fill="F7CAAC" w:themeFill="accent2" w:themeFillTint="66"/>
            <w:vAlign w:val="center"/>
          </w:tcPr>
          <w:p w14:paraId="7A789216" w14:textId="77777777" w:rsidR="009C4156" w:rsidRPr="00DD4574" w:rsidRDefault="007C5ED4" w:rsidP="009C4156">
            <w:pPr>
              <w:jc w:val="center"/>
            </w:pPr>
            <w:r w:rsidRPr="00DD4574">
              <w:rPr>
                <w:rFonts w:hint="eastAsia"/>
              </w:rPr>
              <w:t>備　　考</w:t>
            </w:r>
          </w:p>
        </w:tc>
      </w:tr>
      <w:tr w:rsidR="00DD4574" w:rsidRPr="00DD4574" w14:paraId="0CC5B3F0" w14:textId="77777777" w:rsidTr="00F3489C">
        <w:tc>
          <w:tcPr>
            <w:tcW w:w="568" w:type="dxa"/>
            <w:tcBorders>
              <w:top w:val="nil"/>
              <w:left w:val="nil"/>
              <w:bottom w:val="nil"/>
            </w:tcBorders>
            <w:shd w:val="clear" w:color="auto" w:fill="auto"/>
            <w:vAlign w:val="center"/>
          </w:tcPr>
          <w:p w14:paraId="7765FAC4" w14:textId="77777777" w:rsidR="00F042BC" w:rsidRPr="00DD4574" w:rsidRDefault="00F042BC" w:rsidP="00F042BC">
            <w:pPr>
              <w:jc w:val="center"/>
              <w:rPr>
                <w:rFonts w:ascii="ＭＳ ゴシック" w:eastAsia="ＭＳ ゴシック" w:hAnsi="ＭＳ ゴシック"/>
              </w:rPr>
            </w:pPr>
          </w:p>
        </w:tc>
        <w:tc>
          <w:tcPr>
            <w:tcW w:w="2693" w:type="dxa"/>
            <w:vAlign w:val="center"/>
          </w:tcPr>
          <w:p w14:paraId="1E523BE6" w14:textId="77777777" w:rsidR="00F042BC" w:rsidRPr="00DD4574" w:rsidRDefault="00F042BC" w:rsidP="00F042BC">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特別児童扶養手当受給者の災害特例</w:t>
            </w:r>
          </w:p>
        </w:tc>
        <w:tc>
          <w:tcPr>
            <w:tcW w:w="3544" w:type="dxa"/>
            <w:vAlign w:val="center"/>
          </w:tcPr>
          <w:p w14:paraId="53D0A26C"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特別児童扶養手当受給者</w:t>
            </w:r>
          </w:p>
        </w:tc>
        <w:tc>
          <w:tcPr>
            <w:tcW w:w="8221" w:type="dxa"/>
            <w:vAlign w:val="center"/>
          </w:tcPr>
          <w:p w14:paraId="05F3E819" w14:textId="77777777" w:rsidR="00F042BC" w:rsidRPr="00DD4574" w:rsidRDefault="00F042BC" w:rsidP="00F042B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住宅・家財の５割以上の損害</w:t>
            </w:r>
            <w:r w:rsidRPr="00DD4574">
              <w:rPr>
                <w:rFonts w:ascii="ＭＳ ゴシック" w:eastAsia="ＭＳ ゴシック" w:hAnsi="ＭＳ ゴシック" w:hint="eastAsia"/>
                <w:vertAlign w:val="superscript"/>
              </w:rPr>
              <w:t>※</w:t>
            </w:r>
            <w:r w:rsidR="00991BDC" w:rsidRPr="00DD4574">
              <w:rPr>
                <w:rFonts w:ascii="ＭＳ ゴシック" w:eastAsia="ＭＳ ゴシック" w:hAnsi="ＭＳ ゴシック" w:hint="eastAsia"/>
                <w:vertAlign w:val="superscript"/>
              </w:rPr>
              <w:t>１</w:t>
            </w:r>
            <w:r w:rsidRPr="00DD4574">
              <w:rPr>
                <w:rFonts w:ascii="ＭＳ ゴシック" w:eastAsia="ＭＳ ゴシック" w:hAnsi="ＭＳ ゴシック" w:hint="eastAsia"/>
              </w:rPr>
              <w:t>・・・手当の支給停止者の全額支給</w:t>
            </w:r>
          </w:p>
        </w:tc>
        <w:tc>
          <w:tcPr>
            <w:tcW w:w="3544" w:type="dxa"/>
            <w:vAlign w:val="center"/>
          </w:tcPr>
          <w:p w14:paraId="791BB8E8" w14:textId="77777777" w:rsidR="00F042BC" w:rsidRPr="00DD4574" w:rsidRDefault="00F042BC" w:rsidP="00F042B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37919478" w14:textId="77777777" w:rsidR="00F042BC" w:rsidRPr="00DD4574" w:rsidRDefault="00F042BC" w:rsidP="007D12DF">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被災状況書</w:t>
            </w:r>
            <w:r w:rsidRPr="00DD4574">
              <w:rPr>
                <w:rFonts w:ascii="ＭＳ ゴシック" w:eastAsia="ＭＳ ゴシック" w:hAnsi="ＭＳ ゴシック" w:hint="eastAsia"/>
              </w:rPr>
              <w:t>（職員による聴き取り）</w:t>
            </w:r>
          </w:p>
        </w:tc>
        <w:tc>
          <w:tcPr>
            <w:tcW w:w="3681" w:type="dxa"/>
            <w:vAlign w:val="center"/>
          </w:tcPr>
          <w:p w14:paraId="66F9808E"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損害を受けた月から翌年の７月までの手当について</w:t>
            </w:r>
          </w:p>
        </w:tc>
      </w:tr>
      <w:tr w:rsidR="00DD4574" w:rsidRPr="00DD4574" w14:paraId="7A96E65A" w14:textId="77777777" w:rsidTr="00F3489C">
        <w:tc>
          <w:tcPr>
            <w:tcW w:w="568" w:type="dxa"/>
            <w:tcBorders>
              <w:top w:val="nil"/>
              <w:left w:val="nil"/>
              <w:bottom w:val="nil"/>
            </w:tcBorders>
            <w:shd w:val="clear" w:color="auto" w:fill="auto"/>
            <w:vAlign w:val="center"/>
          </w:tcPr>
          <w:p w14:paraId="1794A454" w14:textId="77777777" w:rsidR="00F042BC" w:rsidRPr="00DD4574" w:rsidRDefault="00F042BC" w:rsidP="00F042BC">
            <w:pPr>
              <w:jc w:val="center"/>
              <w:rPr>
                <w:rFonts w:ascii="ＭＳ ゴシック" w:eastAsia="ＭＳ ゴシック" w:hAnsi="ＭＳ ゴシック"/>
              </w:rPr>
            </w:pPr>
          </w:p>
        </w:tc>
        <w:tc>
          <w:tcPr>
            <w:tcW w:w="2693" w:type="dxa"/>
            <w:vAlign w:val="center"/>
          </w:tcPr>
          <w:p w14:paraId="3C70EF73" w14:textId="77777777" w:rsidR="00F042BC" w:rsidRPr="00DD4574" w:rsidRDefault="00F042BC" w:rsidP="00F042BC">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特別障害者手当等受給者の災害特例</w:t>
            </w:r>
          </w:p>
        </w:tc>
        <w:tc>
          <w:tcPr>
            <w:tcW w:w="3544" w:type="dxa"/>
            <w:vAlign w:val="center"/>
          </w:tcPr>
          <w:p w14:paraId="539EECD0"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特別障害者手当等受給者</w:t>
            </w:r>
          </w:p>
        </w:tc>
        <w:tc>
          <w:tcPr>
            <w:tcW w:w="8221" w:type="dxa"/>
            <w:vAlign w:val="center"/>
          </w:tcPr>
          <w:p w14:paraId="12EFBFD5" w14:textId="77777777" w:rsidR="00F042BC" w:rsidRPr="00DD4574" w:rsidRDefault="00F042BC" w:rsidP="00F042BC">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住宅・家財の５割以上の損害</w:t>
            </w:r>
            <w:r w:rsidRPr="00DD4574">
              <w:rPr>
                <w:rFonts w:ascii="ＭＳ ゴシック" w:eastAsia="ＭＳ ゴシック" w:hAnsi="ＭＳ ゴシック" w:hint="eastAsia"/>
                <w:vertAlign w:val="superscript"/>
              </w:rPr>
              <w:t>※</w:t>
            </w:r>
            <w:r w:rsidR="00991BDC" w:rsidRPr="00DD4574">
              <w:rPr>
                <w:rFonts w:ascii="ＭＳ ゴシック" w:eastAsia="ＭＳ ゴシック" w:hAnsi="ＭＳ ゴシック" w:hint="eastAsia"/>
                <w:vertAlign w:val="superscript"/>
              </w:rPr>
              <w:t>１</w:t>
            </w:r>
            <w:r w:rsidRPr="00DD4574">
              <w:rPr>
                <w:rFonts w:ascii="ＭＳ ゴシック" w:eastAsia="ＭＳ ゴシック" w:hAnsi="ＭＳ ゴシック" w:hint="eastAsia"/>
              </w:rPr>
              <w:t>・・・手当の支給停止者の全額支給</w:t>
            </w:r>
          </w:p>
        </w:tc>
        <w:tc>
          <w:tcPr>
            <w:tcW w:w="3544" w:type="dxa"/>
            <w:vAlign w:val="center"/>
          </w:tcPr>
          <w:p w14:paraId="129F00CF" w14:textId="77777777" w:rsidR="00F042BC" w:rsidRPr="00DD4574" w:rsidRDefault="00F042BC" w:rsidP="007D12DF">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被災状況書</w:t>
            </w:r>
            <w:r w:rsidRPr="00DD4574">
              <w:rPr>
                <w:rFonts w:ascii="ＭＳ ゴシック" w:eastAsia="ＭＳ ゴシック" w:hAnsi="ＭＳ ゴシック" w:hint="eastAsia"/>
              </w:rPr>
              <w:t>（職員による聴き取り）</w:t>
            </w:r>
          </w:p>
        </w:tc>
        <w:tc>
          <w:tcPr>
            <w:tcW w:w="3681" w:type="dxa"/>
            <w:vAlign w:val="center"/>
          </w:tcPr>
          <w:p w14:paraId="78EEC20A"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損害を受けた月から翌年の７月までの手当について</w:t>
            </w:r>
          </w:p>
        </w:tc>
      </w:tr>
      <w:tr w:rsidR="00DD4574" w:rsidRPr="00DD4574" w14:paraId="37FB1904" w14:textId="77777777" w:rsidTr="00F3489C">
        <w:tc>
          <w:tcPr>
            <w:tcW w:w="568" w:type="dxa"/>
            <w:tcBorders>
              <w:top w:val="nil"/>
              <w:left w:val="nil"/>
              <w:bottom w:val="nil"/>
            </w:tcBorders>
            <w:shd w:val="clear" w:color="auto" w:fill="auto"/>
            <w:vAlign w:val="center"/>
          </w:tcPr>
          <w:p w14:paraId="0A0FFA1E" w14:textId="77777777" w:rsidR="00F042BC" w:rsidRPr="00DD4574" w:rsidRDefault="00F042BC" w:rsidP="00F042BC">
            <w:pPr>
              <w:jc w:val="center"/>
              <w:rPr>
                <w:rFonts w:ascii="ＭＳ ゴシック" w:eastAsia="ＭＳ ゴシック" w:hAnsi="ＭＳ ゴシック"/>
              </w:rPr>
            </w:pPr>
          </w:p>
        </w:tc>
        <w:tc>
          <w:tcPr>
            <w:tcW w:w="2693" w:type="dxa"/>
            <w:vAlign w:val="center"/>
          </w:tcPr>
          <w:p w14:paraId="21FB0846" w14:textId="77777777" w:rsidR="00F042BC" w:rsidRPr="00DD4574" w:rsidRDefault="00F042BC" w:rsidP="00F042BC">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愛知県心身障害者扶養共済制度の掛金免除</w:t>
            </w:r>
          </w:p>
        </w:tc>
        <w:tc>
          <w:tcPr>
            <w:tcW w:w="3544" w:type="dxa"/>
            <w:vAlign w:val="center"/>
          </w:tcPr>
          <w:p w14:paraId="367921D3"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愛知県心身障害者扶養共済加入者</w:t>
            </w:r>
          </w:p>
        </w:tc>
        <w:tc>
          <w:tcPr>
            <w:tcW w:w="8221" w:type="dxa"/>
            <w:vAlign w:val="center"/>
          </w:tcPr>
          <w:p w14:paraId="60135E90"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災害により、加入者及び同居人の所得の合算額が著しく減少した場合・・・掛金の３０％を免除</w:t>
            </w:r>
          </w:p>
        </w:tc>
        <w:tc>
          <w:tcPr>
            <w:tcW w:w="3544" w:type="dxa"/>
            <w:vAlign w:val="center"/>
          </w:tcPr>
          <w:p w14:paraId="621F9C04" w14:textId="77777777" w:rsidR="00F042BC" w:rsidRPr="00DD4574" w:rsidRDefault="00F042BC" w:rsidP="007D12DF">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tc>
        <w:tc>
          <w:tcPr>
            <w:tcW w:w="3681" w:type="dxa"/>
            <w:vAlign w:val="center"/>
          </w:tcPr>
          <w:p w14:paraId="71B14042" w14:textId="77777777" w:rsidR="00F042BC" w:rsidRPr="00DD4574" w:rsidRDefault="00F042BC" w:rsidP="00F042BC">
            <w:pPr>
              <w:rPr>
                <w:rFonts w:ascii="ＭＳ ゴシック" w:eastAsia="ＭＳ ゴシック" w:hAnsi="ＭＳ ゴシック"/>
              </w:rPr>
            </w:pPr>
            <w:r w:rsidRPr="00DD4574">
              <w:rPr>
                <w:rFonts w:ascii="ＭＳ ゴシック" w:eastAsia="ＭＳ ゴシック" w:hAnsi="ＭＳ ゴシック" w:hint="eastAsia"/>
              </w:rPr>
              <w:t>発生日から３０日以内に申請する必要あり</w:t>
            </w:r>
          </w:p>
        </w:tc>
      </w:tr>
      <w:tr w:rsidR="00DD4574" w:rsidRPr="00DD4574" w14:paraId="05D55938" w14:textId="77777777" w:rsidTr="00F3489C">
        <w:tc>
          <w:tcPr>
            <w:tcW w:w="568" w:type="dxa"/>
            <w:tcBorders>
              <w:top w:val="nil"/>
              <w:left w:val="nil"/>
              <w:bottom w:val="nil"/>
            </w:tcBorders>
            <w:shd w:val="clear" w:color="auto" w:fill="auto"/>
            <w:vAlign w:val="center"/>
          </w:tcPr>
          <w:p w14:paraId="36FB7DCE" w14:textId="77777777" w:rsidR="00394EB2" w:rsidRPr="00DD4574" w:rsidRDefault="00394EB2" w:rsidP="00394EB2">
            <w:pPr>
              <w:jc w:val="center"/>
              <w:rPr>
                <w:rFonts w:ascii="ＭＳ ゴシック" w:eastAsia="ＭＳ ゴシック" w:hAnsi="ＭＳ ゴシック"/>
              </w:rPr>
            </w:pPr>
          </w:p>
        </w:tc>
        <w:tc>
          <w:tcPr>
            <w:tcW w:w="2693" w:type="dxa"/>
            <w:vAlign w:val="center"/>
          </w:tcPr>
          <w:p w14:paraId="69160905" w14:textId="77777777" w:rsidR="00394EB2" w:rsidRPr="00DD4574" w:rsidRDefault="00394EB2" w:rsidP="00394EB2">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障害者施設入所者の費用徴収額の減免</w:t>
            </w:r>
          </w:p>
        </w:tc>
        <w:tc>
          <w:tcPr>
            <w:tcW w:w="3544" w:type="dxa"/>
            <w:vAlign w:val="center"/>
          </w:tcPr>
          <w:p w14:paraId="0D650612" w14:textId="77777777" w:rsidR="00394EB2" w:rsidRPr="00DD4574" w:rsidRDefault="00394EB2" w:rsidP="00394EB2">
            <w:pPr>
              <w:rPr>
                <w:rFonts w:ascii="ＭＳ ゴシック" w:eastAsia="ＭＳ ゴシック" w:hAnsi="ＭＳ ゴシック"/>
              </w:rPr>
            </w:pPr>
            <w:r w:rsidRPr="00DD4574">
              <w:rPr>
                <w:rFonts w:ascii="ＭＳ ゴシック" w:eastAsia="ＭＳ ゴシック" w:hAnsi="ＭＳ ゴシック" w:hint="eastAsia"/>
              </w:rPr>
              <w:t>障害者施設入所者</w:t>
            </w:r>
          </w:p>
        </w:tc>
        <w:tc>
          <w:tcPr>
            <w:tcW w:w="8221" w:type="dxa"/>
            <w:vAlign w:val="center"/>
          </w:tcPr>
          <w:p w14:paraId="77A6A0AD" w14:textId="77777777" w:rsidR="00394EB2" w:rsidRPr="00DD4574" w:rsidRDefault="00394EB2" w:rsidP="00394EB2">
            <w:pPr>
              <w:rPr>
                <w:rFonts w:ascii="ＭＳ ゴシック" w:eastAsia="ＭＳ ゴシック" w:hAnsi="ＭＳ ゴシック"/>
              </w:rPr>
            </w:pPr>
            <w:r w:rsidRPr="00DD4574">
              <w:rPr>
                <w:rFonts w:ascii="ＭＳ ゴシック" w:eastAsia="ＭＳ ゴシック" w:hAnsi="ＭＳ ゴシック" w:hint="eastAsia"/>
              </w:rPr>
              <w:t>災害により、所得に著しい変動が生じた場合・・・利用者負担額の一部又は全部を免除</w:t>
            </w:r>
          </w:p>
        </w:tc>
        <w:tc>
          <w:tcPr>
            <w:tcW w:w="3544" w:type="dxa"/>
            <w:vAlign w:val="center"/>
          </w:tcPr>
          <w:p w14:paraId="4E6EF945" w14:textId="77777777" w:rsidR="00394EB2" w:rsidRPr="00DD4574" w:rsidRDefault="00394EB2" w:rsidP="00394EB2">
            <w:pPr>
              <w:ind w:firstLineChars="100" w:firstLine="208"/>
              <w:rPr>
                <w:rFonts w:ascii="ＭＳ ゴシック" w:eastAsia="ＭＳ ゴシック" w:hAnsi="ＭＳ ゴシック"/>
              </w:rPr>
            </w:pPr>
            <w:r w:rsidRPr="00DD4574">
              <w:rPr>
                <w:rFonts w:ascii="ＭＳ ゴシック" w:eastAsia="ＭＳ ゴシック" w:hAnsi="ＭＳ ゴシック" w:hint="eastAsia"/>
              </w:rPr>
              <w:t>担当課へご連絡ください。該当する場合は、減免手続きを行います。</w:t>
            </w:r>
          </w:p>
          <w:p w14:paraId="125D9F9D" w14:textId="77777777" w:rsidR="00394EB2" w:rsidRPr="00DD4574" w:rsidRDefault="00394EB2" w:rsidP="00394EB2">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※必要書類を求める場合があります。</w:t>
            </w:r>
          </w:p>
        </w:tc>
        <w:tc>
          <w:tcPr>
            <w:tcW w:w="3681" w:type="dxa"/>
            <w:vAlign w:val="center"/>
          </w:tcPr>
          <w:p w14:paraId="2CC111D1" w14:textId="77777777" w:rsidR="00394EB2" w:rsidRPr="00DD4574" w:rsidRDefault="00394EB2" w:rsidP="00394EB2">
            <w:pPr>
              <w:rPr>
                <w:rFonts w:ascii="ＭＳ ゴシック" w:eastAsia="ＭＳ ゴシック" w:hAnsi="ＭＳ ゴシック"/>
              </w:rPr>
            </w:pPr>
          </w:p>
        </w:tc>
      </w:tr>
    </w:tbl>
    <w:p w14:paraId="64CC6819" w14:textId="77777777" w:rsidR="00EE5588" w:rsidRPr="00DD4574" w:rsidRDefault="00AB24F3" w:rsidP="007D12DF">
      <w:pPr>
        <w:ind w:leftChars="200" w:left="416"/>
        <w:rPr>
          <w:rFonts w:ascii="ＭＳ ゴシック" w:eastAsia="ＭＳ ゴシック" w:hAnsi="ＭＳ ゴシック"/>
        </w:rPr>
      </w:pPr>
      <w:r w:rsidRPr="00DD4574">
        <w:rPr>
          <w:rFonts w:ascii="ＭＳ ゴシック" w:eastAsia="ＭＳ ゴシック" w:hAnsi="ＭＳ ゴシック" w:hint="eastAsia"/>
        </w:rPr>
        <w:t>※</w:t>
      </w:r>
      <w:r w:rsidR="00EE5588" w:rsidRPr="00DD4574">
        <w:rPr>
          <w:rFonts w:ascii="ＭＳ ゴシック" w:eastAsia="ＭＳ ゴシック" w:hAnsi="ＭＳ ゴシック" w:hint="eastAsia"/>
        </w:rPr>
        <w:t>１</w:t>
      </w:r>
      <w:r w:rsidR="00D122C2" w:rsidRPr="00DD4574">
        <w:rPr>
          <w:rFonts w:ascii="ＭＳ ゴシック" w:eastAsia="ＭＳ ゴシック" w:hAnsi="ＭＳ ゴシック" w:hint="eastAsia"/>
        </w:rPr>
        <w:t xml:space="preserve">　損害・・・保険</w:t>
      </w:r>
      <w:r w:rsidRPr="00DD4574">
        <w:rPr>
          <w:rFonts w:ascii="ＭＳ ゴシック" w:eastAsia="ＭＳ ゴシック" w:hAnsi="ＭＳ ゴシック" w:hint="eastAsia"/>
        </w:rPr>
        <w:t>金</w:t>
      </w:r>
      <w:r w:rsidR="00D122C2" w:rsidRPr="00DD4574">
        <w:rPr>
          <w:rFonts w:ascii="ＭＳ ゴシック" w:eastAsia="ＭＳ ゴシック" w:hAnsi="ＭＳ ゴシック" w:hint="eastAsia"/>
        </w:rPr>
        <w:t>・損害</w:t>
      </w:r>
      <w:r w:rsidRPr="00DD4574">
        <w:rPr>
          <w:rFonts w:ascii="ＭＳ ゴシック" w:eastAsia="ＭＳ ゴシック" w:hAnsi="ＭＳ ゴシック" w:hint="eastAsia"/>
        </w:rPr>
        <w:t>賠償金</w:t>
      </w:r>
      <w:r w:rsidR="00D122C2" w:rsidRPr="00DD4574">
        <w:rPr>
          <w:rFonts w:ascii="ＭＳ ゴシック" w:eastAsia="ＭＳ ゴシック" w:hAnsi="ＭＳ ゴシック" w:hint="eastAsia"/>
        </w:rPr>
        <w:t>等により</w:t>
      </w:r>
      <w:r w:rsidRPr="00DD4574">
        <w:rPr>
          <w:rFonts w:ascii="ＭＳ ゴシック" w:eastAsia="ＭＳ ゴシック" w:hAnsi="ＭＳ ゴシック" w:hint="eastAsia"/>
        </w:rPr>
        <w:t>補充</w:t>
      </w:r>
      <w:r w:rsidR="00D122C2" w:rsidRPr="00DD4574">
        <w:rPr>
          <w:rFonts w:ascii="ＭＳ ゴシック" w:eastAsia="ＭＳ ゴシック" w:hAnsi="ＭＳ ゴシック" w:hint="eastAsia"/>
        </w:rPr>
        <w:t>され</w:t>
      </w:r>
      <w:r w:rsidR="00787670" w:rsidRPr="00DD4574">
        <w:rPr>
          <w:rFonts w:ascii="ＭＳ ゴシック" w:eastAsia="ＭＳ ゴシック" w:hAnsi="ＭＳ ゴシック" w:hint="eastAsia"/>
        </w:rPr>
        <w:t>た</w:t>
      </w:r>
      <w:r w:rsidR="00D122C2" w:rsidRPr="00DD4574">
        <w:rPr>
          <w:rFonts w:ascii="ＭＳ ゴシック" w:eastAsia="ＭＳ ゴシック" w:hAnsi="ＭＳ ゴシック" w:hint="eastAsia"/>
        </w:rPr>
        <w:t>金額を除く。</w:t>
      </w:r>
    </w:p>
    <w:p w14:paraId="10C26E1D" w14:textId="77777777" w:rsidR="00C6721D" w:rsidRPr="00DD4574" w:rsidRDefault="00C6721D" w:rsidP="00C6721D">
      <w:pPr>
        <w:rPr>
          <w:rFonts w:ascii="ＭＳ ゴシック" w:eastAsia="ＭＳ ゴシック" w:hAnsi="ＭＳ ゴシック"/>
        </w:rPr>
      </w:pPr>
    </w:p>
    <w:p w14:paraId="0E06F8A6" w14:textId="77777777" w:rsidR="00C6721D" w:rsidRPr="00DD4574" w:rsidRDefault="00C6721D" w:rsidP="00C6721D">
      <w:pPr>
        <w:rPr>
          <w:rFonts w:ascii="ＭＳ ゴシック" w:eastAsia="ＭＳ ゴシック" w:hAnsi="ＭＳ ゴシック"/>
        </w:rPr>
      </w:pPr>
    </w:p>
    <w:p w14:paraId="3C7DAEEE" w14:textId="77777777" w:rsidR="001E2206" w:rsidRPr="00DD4574" w:rsidRDefault="001E2206"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 xml:space="preserve">児童扶養手当（母子・父子手当）　　　　　　　　　　　　　　　　　　　　　　　　　　　　　　　　　　　　</w:t>
      </w:r>
      <w:r w:rsidR="00930E3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【子育て推進課　(0566)６２</w:t>
      </w:r>
      <w:r w:rsidRPr="00DD4574">
        <w:rPr>
          <w:rFonts w:ascii="ＭＳ ゴシック" w:eastAsia="ＭＳ ゴシック" w:hAnsi="ＭＳ ゴシック"/>
          <w:b/>
          <w:sz w:val="32"/>
          <w:szCs w:val="32"/>
        </w:rPr>
        <w:t>-</w:t>
      </w:r>
      <w:r w:rsidRPr="00DD4574">
        <w:rPr>
          <w:rFonts w:ascii="ＭＳ ゴシック" w:eastAsia="ＭＳ ゴシック" w:hAnsi="ＭＳ ゴシック" w:hint="eastAsia"/>
          <w:b/>
          <w:sz w:val="32"/>
          <w:szCs w:val="32"/>
        </w:rPr>
        <w:t>１０６１</w:t>
      </w:r>
      <w:r w:rsidRPr="00DD4574">
        <w:rPr>
          <w:rFonts w:ascii="ＭＳ ゴシック" w:eastAsia="ＭＳ ゴシック" w:hAnsi="ＭＳ ゴシック"/>
          <w:b/>
          <w:sz w:val="32"/>
          <w:szCs w:val="32"/>
        </w:rPr>
        <w:t>】</w:t>
      </w:r>
    </w:p>
    <w:tbl>
      <w:tblPr>
        <w:tblStyle w:val="a3"/>
        <w:tblW w:w="22251" w:type="dxa"/>
        <w:tblInd w:w="-284" w:type="dxa"/>
        <w:tblLook w:val="04A0" w:firstRow="1" w:lastRow="0" w:firstColumn="1" w:lastColumn="0" w:noHBand="0" w:noVBand="1"/>
      </w:tblPr>
      <w:tblGrid>
        <w:gridCol w:w="568"/>
        <w:gridCol w:w="2693"/>
        <w:gridCol w:w="3544"/>
        <w:gridCol w:w="8221"/>
        <w:gridCol w:w="3544"/>
        <w:gridCol w:w="3681"/>
      </w:tblGrid>
      <w:tr w:rsidR="00DD4574" w:rsidRPr="00DD4574" w14:paraId="71CA40DD" w14:textId="77777777" w:rsidTr="00F3489C">
        <w:tc>
          <w:tcPr>
            <w:tcW w:w="568" w:type="dxa"/>
            <w:tcBorders>
              <w:top w:val="nil"/>
              <w:left w:val="nil"/>
              <w:bottom w:val="nil"/>
            </w:tcBorders>
            <w:shd w:val="clear" w:color="auto" w:fill="auto"/>
            <w:vAlign w:val="center"/>
          </w:tcPr>
          <w:p w14:paraId="3CACA3E6" w14:textId="77777777" w:rsidR="001E2206" w:rsidRPr="00DD4574" w:rsidRDefault="001E2206" w:rsidP="00C90889">
            <w:pPr>
              <w:jc w:val="center"/>
            </w:pPr>
          </w:p>
        </w:tc>
        <w:tc>
          <w:tcPr>
            <w:tcW w:w="2693" w:type="dxa"/>
            <w:shd w:val="clear" w:color="auto" w:fill="F7CAAC" w:themeFill="accent2" w:themeFillTint="66"/>
            <w:vAlign w:val="center"/>
          </w:tcPr>
          <w:p w14:paraId="46187450" w14:textId="77777777" w:rsidR="001E2206" w:rsidRPr="00DD4574" w:rsidRDefault="001E2206" w:rsidP="00C90889">
            <w:pPr>
              <w:jc w:val="center"/>
            </w:pPr>
            <w:r w:rsidRPr="00DD4574">
              <w:rPr>
                <w:rFonts w:hint="eastAsia"/>
              </w:rPr>
              <w:t>制度名称</w:t>
            </w:r>
          </w:p>
        </w:tc>
        <w:tc>
          <w:tcPr>
            <w:tcW w:w="3544" w:type="dxa"/>
            <w:shd w:val="clear" w:color="auto" w:fill="F7CAAC" w:themeFill="accent2" w:themeFillTint="66"/>
            <w:vAlign w:val="center"/>
          </w:tcPr>
          <w:p w14:paraId="3332FF06" w14:textId="77777777" w:rsidR="001E2206" w:rsidRPr="00DD4574" w:rsidRDefault="001E2206" w:rsidP="00C90889">
            <w:pPr>
              <w:jc w:val="center"/>
            </w:pPr>
            <w:r w:rsidRPr="00DD4574">
              <w:rPr>
                <w:rFonts w:hint="eastAsia"/>
              </w:rPr>
              <w:t>対象者</w:t>
            </w:r>
          </w:p>
        </w:tc>
        <w:tc>
          <w:tcPr>
            <w:tcW w:w="8221" w:type="dxa"/>
            <w:shd w:val="clear" w:color="auto" w:fill="F7CAAC" w:themeFill="accent2" w:themeFillTint="66"/>
            <w:vAlign w:val="center"/>
          </w:tcPr>
          <w:p w14:paraId="466E5A7A" w14:textId="77777777" w:rsidR="001E2206" w:rsidRPr="00DD4574" w:rsidRDefault="001E2206" w:rsidP="00C90889">
            <w:pPr>
              <w:jc w:val="center"/>
            </w:pPr>
            <w:r w:rsidRPr="00DD4574">
              <w:rPr>
                <w:rFonts w:hint="eastAsia"/>
              </w:rPr>
              <w:t>概　　要　（条件）</w:t>
            </w:r>
          </w:p>
        </w:tc>
        <w:tc>
          <w:tcPr>
            <w:tcW w:w="3544" w:type="dxa"/>
            <w:shd w:val="clear" w:color="auto" w:fill="F7CAAC" w:themeFill="accent2" w:themeFillTint="66"/>
            <w:vAlign w:val="center"/>
          </w:tcPr>
          <w:p w14:paraId="1291D73C" w14:textId="77777777" w:rsidR="001E2206" w:rsidRPr="00DD4574" w:rsidRDefault="001E2206" w:rsidP="00C90889">
            <w:pPr>
              <w:jc w:val="center"/>
            </w:pPr>
            <w:r w:rsidRPr="00DD4574">
              <w:rPr>
                <w:rFonts w:hint="eastAsia"/>
              </w:rPr>
              <w:t>必要書類</w:t>
            </w:r>
          </w:p>
          <w:p w14:paraId="7FFAD543" w14:textId="77777777" w:rsidR="001E2206" w:rsidRPr="00DD4574" w:rsidRDefault="001E2206" w:rsidP="00C90889">
            <w:pPr>
              <w:jc w:val="center"/>
            </w:pPr>
            <w:r w:rsidRPr="00DD4574">
              <w:rPr>
                <w:rFonts w:hint="eastAsia"/>
              </w:rPr>
              <w:t>（</w:t>
            </w:r>
            <w:r w:rsidRPr="00DD4574">
              <w:rPr>
                <w:rFonts w:hint="eastAsia"/>
                <w:u w:val="single"/>
              </w:rPr>
              <w:t>申請書類</w:t>
            </w:r>
            <w:r w:rsidRPr="00DD4574">
              <w:rPr>
                <w:rFonts w:hint="eastAsia"/>
              </w:rPr>
              <w:t>は担当窓口設置）</w:t>
            </w:r>
          </w:p>
        </w:tc>
        <w:tc>
          <w:tcPr>
            <w:tcW w:w="3681" w:type="dxa"/>
            <w:shd w:val="clear" w:color="auto" w:fill="F7CAAC" w:themeFill="accent2" w:themeFillTint="66"/>
            <w:vAlign w:val="center"/>
          </w:tcPr>
          <w:p w14:paraId="54D45B95" w14:textId="77777777" w:rsidR="001E2206" w:rsidRPr="00DD4574" w:rsidRDefault="007C5ED4" w:rsidP="00C90889">
            <w:pPr>
              <w:jc w:val="center"/>
            </w:pPr>
            <w:r w:rsidRPr="00DD4574">
              <w:rPr>
                <w:rFonts w:hint="eastAsia"/>
              </w:rPr>
              <w:t>備　　考</w:t>
            </w:r>
          </w:p>
        </w:tc>
      </w:tr>
      <w:tr w:rsidR="00DD4574" w:rsidRPr="00DD4574" w14:paraId="7B9936FC" w14:textId="77777777" w:rsidTr="00F3489C">
        <w:tc>
          <w:tcPr>
            <w:tcW w:w="568" w:type="dxa"/>
            <w:tcBorders>
              <w:top w:val="nil"/>
              <w:left w:val="nil"/>
              <w:bottom w:val="nil"/>
            </w:tcBorders>
            <w:shd w:val="clear" w:color="auto" w:fill="auto"/>
            <w:vAlign w:val="center"/>
          </w:tcPr>
          <w:p w14:paraId="7727410A" w14:textId="77777777" w:rsidR="001E2206" w:rsidRPr="00DD4574" w:rsidRDefault="001E2206" w:rsidP="00C90889">
            <w:pPr>
              <w:jc w:val="center"/>
              <w:rPr>
                <w:rFonts w:ascii="ＭＳ ゴシック" w:eastAsia="ＭＳ ゴシック" w:hAnsi="ＭＳ ゴシック"/>
              </w:rPr>
            </w:pPr>
          </w:p>
        </w:tc>
        <w:tc>
          <w:tcPr>
            <w:tcW w:w="2693" w:type="dxa"/>
            <w:vAlign w:val="center"/>
          </w:tcPr>
          <w:p w14:paraId="37F7060F" w14:textId="77777777" w:rsidR="001E2206" w:rsidRPr="00DD4574" w:rsidRDefault="001E2206" w:rsidP="00C90889">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児童扶養手当（母子･父子手当）受給者の災害特例</w:t>
            </w:r>
          </w:p>
        </w:tc>
        <w:tc>
          <w:tcPr>
            <w:tcW w:w="3544" w:type="dxa"/>
            <w:vAlign w:val="center"/>
          </w:tcPr>
          <w:p w14:paraId="1AB036CE" w14:textId="77777777" w:rsidR="001E2206" w:rsidRPr="00DD4574" w:rsidRDefault="001E2206" w:rsidP="00C90889">
            <w:pPr>
              <w:rPr>
                <w:rFonts w:ascii="ＭＳ ゴシック" w:eastAsia="ＭＳ ゴシック" w:hAnsi="ＭＳ ゴシック"/>
              </w:rPr>
            </w:pPr>
            <w:r w:rsidRPr="00DD4574">
              <w:rPr>
                <w:rFonts w:ascii="ＭＳ ゴシック" w:eastAsia="ＭＳ ゴシック" w:hAnsi="ＭＳ ゴシック" w:hint="eastAsia"/>
              </w:rPr>
              <w:t>児童扶養手当受給者</w:t>
            </w:r>
          </w:p>
        </w:tc>
        <w:tc>
          <w:tcPr>
            <w:tcW w:w="8221" w:type="dxa"/>
            <w:vAlign w:val="center"/>
          </w:tcPr>
          <w:p w14:paraId="75335001" w14:textId="77777777" w:rsidR="001E2206" w:rsidRPr="00DD4574" w:rsidRDefault="001E2206" w:rsidP="00284D17">
            <w:pPr>
              <w:rPr>
                <w:rFonts w:ascii="ＭＳ ゴシック" w:eastAsia="ＭＳ ゴシック" w:hAnsi="ＭＳ ゴシック"/>
              </w:rPr>
            </w:pPr>
            <w:r w:rsidRPr="00DD4574">
              <w:rPr>
                <w:rFonts w:ascii="ＭＳ ゴシック" w:eastAsia="ＭＳ ゴシック" w:hAnsi="ＭＳ ゴシック" w:hint="eastAsia"/>
              </w:rPr>
              <w:t>児童扶養手当受給者又は同一生計配偶者、扶養親族が所有する住宅・家財その他の財産の被害金額</w:t>
            </w:r>
            <w:r w:rsidRPr="00DD4574">
              <w:rPr>
                <w:rFonts w:ascii="ＭＳ ゴシック" w:eastAsia="ＭＳ ゴシック" w:hAnsi="ＭＳ ゴシック" w:hint="eastAsia"/>
                <w:vertAlign w:val="superscript"/>
              </w:rPr>
              <w:t>※</w:t>
            </w:r>
            <w:r w:rsidRPr="00DD4574">
              <w:rPr>
                <w:rFonts w:ascii="ＭＳ ゴシック" w:eastAsia="ＭＳ ゴシック" w:hAnsi="ＭＳ ゴシック" w:hint="eastAsia"/>
              </w:rPr>
              <w:t>がその価格の概ね２分の１以上である場合・・・所得制限を適用</w:t>
            </w:r>
            <w:r w:rsidR="00284D17" w:rsidRPr="00DD4574">
              <w:rPr>
                <w:rFonts w:ascii="ＭＳ ゴシック" w:eastAsia="ＭＳ ゴシック" w:hAnsi="ＭＳ ゴシック" w:hint="eastAsia"/>
              </w:rPr>
              <w:t>せずに</w:t>
            </w:r>
            <w:r w:rsidR="001A34F8" w:rsidRPr="00DD4574">
              <w:rPr>
                <w:rFonts w:ascii="ＭＳ ゴシック" w:eastAsia="ＭＳ ゴシック" w:hAnsi="ＭＳ ゴシック" w:hint="eastAsia"/>
              </w:rPr>
              <w:t>全額</w:t>
            </w:r>
            <w:r w:rsidR="00284D17" w:rsidRPr="00DD4574">
              <w:rPr>
                <w:rFonts w:ascii="ＭＳ ゴシック" w:eastAsia="ＭＳ ゴシック" w:hAnsi="ＭＳ ゴシック" w:hint="eastAsia"/>
              </w:rPr>
              <w:t>支給</w:t>
            </w:r>
          </w:p>
        </w:tc>
        <w:tc>
          <w:tcPr>
            <w:tcW w:w="3544" w:type="dxa"/>
            <w:vAlign w:val="center"/>
          </w:tcPr>
          <w:p w14:paraId="4C912807" w14:textId="77777777" w:rsidR="001E2206" w:rsidRPr="00DD4574" w:rsidRDefault="001E2206"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w:t>
            </w:r>
            <w:r w:rsidRPr="00DD4574">
              <w:rPr>
                <w:rFonts w:ascii="ＭＳ ゴシック" w:eastAsia="ＭＳ ゴシック" w:hAnsi="ＭＳ ゴシック" w:hint="eastAsia"/>
                <w:u w:val="single"/>
              </w:rPr>
              <w:t>申請書類</w:t>
            </w:r>
          </w:p>
          <w:p w14:paraId="77B98382" w14:textId="77777777" w:rsidR="001E2206" w:rsidRPr="00DD4574" w:rsidRDefault="001E2206" w:rsidP="00563C5A">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・罹災証明書その他損害の程度を証明する書類</w:t>
            </w:r>
          </w:p>
        </w:tc>
        <w:tc>
          <w:tcPr>
            <w:tcW w:w="3681" w:type="dxa"/>
            <w:vAlign w:val="center"/>
          </w:tcPr>
          <w:p w14:paraId="22F712CE" w14:textId="77777777" w:rsidR="001E2206" w:rsidRPr="00DD4574" w:rsidRDefault="001E2206" w:rsidP="00C6721D">
            <w:pPr>
              <w:rPr>
                <w:rFonts w:ascii="ＭＳ ゴシック" w:eastAsia="ＭＳ ゴシック" w:hAnsi="ＭＳ ゴシック"/>
              </w:rPr>
            </w:pPr>
            <w:r w:rsidRPr="00DD4574">
              <w:rPr>
                <w:rFonts w:ascii="ＭＳ ゴシック" w:eastAsia="ＭＳ ゴシック" w:hAnsi="ＭＳ ゴシック" w:hint="eastAsia"/>
              </w:rPr>
              <w:t>損害を受けた月から翌年の</w:t>
            </w:r>
            <w:r w:rsidR="00C6721D" w:rsidRPr="00DD4574">
              <w:rPr>
                <w:rFonts w:ascii="ＭＳ ゴシック" w:eastAsia="ＭＳ ゴシック" w:hAnsi="ＭＳ ゴシック" w:hint="eastAsia"/>
              </w:rPr>
              <w:t>１０</w:t>
            </w:r>
            <w:r w:rsidRPr="00DD4574">
              <w:rPr>
                <w:rFonts w:ascii="ＭＳ ゴシック" w:eastAsia="ＭＳ ゴシック" w:hAnsi="ＭＳ ゴシック" w:hint="eastAsia"/>
              </w:rPr>
              <w:t>月までの手当について</w:t>
            </w:r>
          </w:p>
        </w:tc>
      </w:tr>
    </w:tbl>
    <w:p w14:paraId="3FDF4CB2" w14:textId="77777777" w:rsidR="001E2206" w:rsidRPr="00DD4574" w:rsidRDefault="001E2206" w:rsidP="001E2206">
      <w:pPr>
        <w:ind w:leftChars="200" w:left="416"/>
        <w:rPr>
          <w:rFonts w:ascii="ＭＳ ゴシック" w:eastAsia="ＭＳ ゴシック" w:hAnsi="ＭＳ ゴシック"/>
        </w:rPr>
      </w:pPr>
      <w:r w:rsidRPr="00DD4574">
        <w:rPr>
          <w:rFonts w:ascii="ＭＳ ゴシック" w:eastAsia="ＭＳ ゴシック" w:hAnsi="ＭＳ ゴシック" w:hint="eastAsia"/>
        </w:rPr>
        <w:t>※　被害金額・・・保険金・損害賠償金等により補充された金額を除く。</w:t>
      </w:r>
    </w:p>
    <w:p w14:paraId="748E18E9" w14:textId="77777777" w:rsidR="001E2206" w:rsidRPr="00DD4574" w:rsidRDefault="001E2206" w:rsidP="001E2206">
      <w:pPr>
        <w:rPr>
          <w:rFonts w:ascii="ＭＳ ゴシック" w:eastAsia="ＭＳ ゴシック" w:hAnsi="ＭＳ ゴシック"/>
        </w:rPr>
      </w:pPr>
    </w:p>
    <w:p w14:paraId="0A5E9118" w14:textId="77777777" w:rsidR="00C30A87" w:rsidRPr="00DD4574" w:rsidRDefault="00C30A87" w:rsidP="001E2206">
      <w:pPr>
        <w:rPr>
          <w:rFonts w:ascii="ＭＳ ゴシック" w:eastAsia="ＭＳ ゴシック" w:hAnsi="ＭＳ ゴシック"/>
        </w:rPr>
      </w:pPr>
    </w:p>
    <w:p w14:paraId="68F0EF4D" w14:textId="77777777" w:rsidR="00F142B2" w:rsidRPr="00DD4574" w:rsidRDefault="00F142B2"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 xml:space="preserve">証明書等交付手数料の免除　</w:t>
      </w:r>
      <w:r w:rsidR="009656D3" w:rsidRPr="00DD4574">
        <w:rPr>
          <w:rFonts w:ascii="ＭＳ ゴシック" w:eastAsia="ＭＳ ゴシック" w:hAnsi="ＭＳ ゴシック" w:hint="eastAsia"/>
          <w:b/>
          <w:sz w:val="32"/>
          <w:szCs w:val="32"/>
        </w:rPr>
        <w:t xml:space="preserve">　</w:t>
      </w:r>
      <w:r w:rsidR="0058725D" w:rsidRPr="00DD4574">
        <w:rPr>
          <w:rFonts w:ascii="ＭＳ ゴシック" w:eastAsia="ＭＳ ゴシック" w:hAnsi="ＭＳ ゴシック" w:hint="eastAsia"/>
          <w:b/>
          <w:sz w:val="32"/>
          <w:szCs w:val="32"/>
        </w:rPr>
        <w:t xml:space="preserve">　　　　　　　　　　　　　　　　</w:t>
      </w:r>
      <w:r w:rsidR="00930E35" w:rsidRPr="00DD4574">
        <w:rPr>
          <w:rFonts w:ascii="ＭＳ ゴシック" w:eastAsia="ＭＳ ゴシック" w:hAnsi="ＭＳ ゴシック" w:hint="eastAsia"/>
          <w:b/>
          <w:sz w:val="32"/>
          <w:szCs w:val="32"/>
        </w:rPr>
        <w:t xml:space="preserve">　</w:t>
      </w:r>
      <w:r w:rsidR="009656D3" w:rsidRPr="00DD4574">
        <w:rPr>
          <w:rFonts w:ascii="ＭＳ ゴシック" w:eastAsia="ＭＳ ゴシック" w:hAnsi="ＭＳ ゴシック" w:hint="eastAsia"/>
          <w:b/>
          <w:sz w:val="32"/>
          <w:szCs w:val="32"/>
        </w:rPr>
        <w:t>【住民票</w:t>
      </w:r>
      <w:r w:rsidR="0058725D" w:rsidRPr="00DD4574">
        <w:rPr>
          <w:rFonts w:ascii="ＭＳ ゴシック" w:eastAsia="ＭＳ ゴシック" w:hAnsi="ＭＳ ゴシック" w:hint="eastAsia"/>
          <w:b/>
          <w:sz w:val="32"/>
          <w:szCs w:val="32"/>
        </w:rPr>
        <w:t>関係：市民課(0566)</w:t>
      </w:r>
      <w:r w:rsidR="00C6721D" w:rsidRPr="00DD4574">
        <w:rPr>
          <w:rFonts w:ascii="ＭＳ ゴシック" w:eastAsia="ＭＳ ゴシック" w:hAnsi="ＭＳ ゴシック" w:hint="eastAsia"/>
          <w:b/>
          <w:sz w:val="32"/>
          <w:szCs w:val="32"/>
        </w:rPr>
        <w:t>６２</w:t>
      </w:r>
      <w:r w:rsidR="0058725D" w:rsidRPr="00DD4574">
        <w:rPr>
          <w:rFonts w:ascii="ＭＳ ゴシック" w:eastAsia="ＭＳ ゴシック" w:hAnsi="ＭＳ ゴシック" w:hint="eastAsia"/>
          <w:b/>
          <w:sz w:val="32"/>
          <w:szCs w:val="32"/>
        </w:rPr>
        <w:t>-</w:t>
      </w:r>
      <w:r w:rsidR="00C6721D" w:rsidRPr="00DD4574">
        <w:rPr>
          <w:rFonts w:ascii="ＭＳ ゴシック" w:eastAsia="ＭＳ ゴシック" w:hAnsi="ＭＳ ゴシック" w:hint="eastAsia"/>
          <w:b/>
          <w:sz w:val="32"/>
          <w:szCs w:val="32"/>
        </w:rPr>
        <w:t>１</w:t>
      </w:r>
      <w:r w:rsidR="0058725D" w:rsidRPr="00DD4574">
        <w:rPr>
          <w:rFonts w:ascii="ＭＳ ゴシック" w:eastAsia="ＭＳ ゴシック" w:hAnsi="ＭＳ ゴシック" w:hint="eastAsia"/>
          <w:b/>
          <w:sz w:val="32"/>
          <w:szCs w:val="32"/>
        </w:rPr>
        <w:t>００</w:t>
      </w:r>
      <w:r w:rsidR="00C6721D" w:rsidRPr="00DD4574">
        <w:rPr>
          <w:rFonts w:ascii="ＭＳ ゴシック" w:eastAsia="ＭＳ ゴシック" w:hAnsi="ＭＳ ゴシック" w:hint="eastAsia"/>
          <w:b/>
          <w:sz w:val="32"/>
          <w:szCs w:val="32"/>
        </w:rPr>
        <w:t>９</w:t>
      </w:r>
      <w:r w:rsidR="0058725D" w:rsidRPr="00DD4574">
        <w:rPr>
          <w:rFonts w:ascii="ＭＳ ゴシック" w:eastAsia="ＭＳ ゴシック" w:hAnsi="ＭＳ ゴシック" w:hint="eastAsia"/>
          <w:b/>
          <w:sz w:val="32"/>
          <w:szCs w:val="32"/>
        </w:rPr>
        <w:t xml:space="preserve">　　税関係：税務課(0566)６２-１２０５】</w:t>
      </w:r>
    </w:p>
    <w:tbl>
      <w:tblPr>
        <w:tblStyle w:val="a3"/>
        <w:tblW w:w="22251" w:type="dxa"/>
        <w:tblInd w:w="-284" w:type="dxa"/>
        <w:tblLook w:val="04A0" w:firstRow="1" w:lastRow="0" w:firstColumn="1" w:lastColumn="0" w:noHBand="0" w:noVBand="1"/>
      </w:tblPr>
      <w:tblGrid>
        <w:gridCol w:w="568"/>
        <w:gridCol w:w="6237"/>
        <w:gridCol w:w="8221"/>
        <w:gridCol w:w="3544"/>
        <w:gridCol w:w="3681"/>
      </w:tblGrid>
      <w:tr w:rsidR="00DD4574" w:rsidRPr="00DD4574" w14:paraId="116739F2" w14:textId="77777777" w:rsidTr="00F3489C">
        <w:tc>
          <w:tcPr>
            <w:tcW w:w="568" w:type="dxa"/>
            <w:tcBorders>
              <w:top w:val="nil"/>
              <w:left w:val="nil"/>
              <w:bottom w:val="nil"/>
            </w:tcBorders>
            <w:shd w:val="clear" w:color="auto" w:fill="auto"/>
            <w:vAlign w:val="center"/>
          </w:tcPr>
          <w:p w14:paraId="7E1955E7" w14:textId="77777777" w:rsidR="00654ADE" w:rsidRPr="00DD4574" w:rsidRDefault="00654ADE" w:rsidP="00742295">
            <w:pPr>
              <w:jc w:val="center"/>
            </w:pPr>
          </w:p>
        </w:tc>
        <w:tc>
          <w:tcPr>
            <w:tcW w:w="6237" w:type="dxa"/>
            <w:shd w:val="clear" w:color="auto" w:fill="F7CAAC" w:themeFill="accent2" w:themeFillTint="66"/>
            <w:vAlign w:val="center"/>
          </w:tcPr>
          <w:p w14:paraId="2D018591" w14:textId="77777777" w:rsidR="00654ADE" w:rsidRPr="00DD4574" w:rsidRDefault="00654ADE" w:rsidP="00742295">
            <w:pPr>
              <w:jc w:val="center"/>
            </w:pPr>
            <w:r w:rsidRPr="00DD4574">
              <w:rPr>
                <w:rFonts w:hint="eastAsia"/>
              </w:rPr>
              <w:t>制度名称</w:t>
            </w:r>
          </w:p>
        </w:tc>
        <w:tc>
          <w:tcPr>
            <w:tcW w:w="8221" w:type="dxa"/>
            <w:tcBorders>
              <w:bottom w:val="single" w:sz="4" w:space="0" w:color="auto"/>
            </w:tcBorders>
            <w:shd w:val="clear" w:color="auto" w:fill="F7CAAC" w:themeFill="accent2" w:themeFillTint="66"/>
            <w:vAlign w:val="center"/>
          </w:tcPr>
          <w:p w14:paraId="2E6DCEE3" w14:textId="77777777" w:rsidR="00654ADE" w:rsidRPr="00DD4574" w:rsidRDefault="00654ADE" w:rsidP="00742295">
            <w:pPr>
              <w:jc w:val="center"/>
            </w:pPr>
            <w:r w:rsidRPr="00DD4574">
              <w:rPr>
                <w:rFonts w:hint="eastAsia"/>
              </w:rPr>
              <w:t>概　　要　（条件）</w:t>
            </w:r>
          </w:p>
        </w:tc>
        <w:tc>
          <w:tcPr>
            <w:tcW w:w="3544" w:type="dxa"/>
            <w:shd w:val="clear" w:color="auto" w:fill="F7CAAC" w:themeFill="accent2" w:themeFillTint="66"/>
            <w:vAlign w:val="center"/>
          </w:tcPr>
          <w:p w14:paraId="45A6B1AE" w14:textId="77777777" w:rsidR="00654ADE" w:rsidRPr="00DD4574" w:rsidRDefault="00654ADE" w:rsidP="0058725D">
            <w:pPr>
              <w:jc w:val="center"/>
            </w:pPr>
            <w:r w:rsidRPr="00DD4574">
              <w:rPr>
                <w:rFonts w:hint="eastAsia"/>
              </w:rPr>
              <w:t>必要書類</w:t>
            </w:r>
          </w:p>
        </w:tc>
        <w:tc>
          <w:tcPr>
            <w:tcW w:w="3681" w:type="dxa"/>
            <w:shd w:val="clear" w:color="auto" w:fill="F7CAAC" w:themeFill="accent2" w:themeFillTint="66"/>
            <w:vAlign w:val="center"/>
          </w:tcPr>
          <w:p w14:paraId="26FB4A89" w14:textId="77777777" w:rsidR="00654ADE" w:rsidRPr="00DD4574" w:rsidRDefault="007C5ED4" w:rsidP="00742295">
            <w:pPr>
              <w:jc w:val="center"/>
            </w:pPr>
            <w:r w:rsidRPr="00DD4574">
              <w:rPr>
                <w:rFonts w:hint="eastAsia"/>
              </w:rPr>
              <w:t>備　　考</w:t>
            </w:r>
          </w:p>
        </w:tc>
      </w:tr>
      <w:tr w:rsidR="00DD4574" w:rsidRPr="00DD4574" w14:paraId="6F38F9B3" w14:textId="77777777" w:rsidTr="00F3489C">
        <w:trPr>
          <w:trHeight w:val="1150"/>
        </w:trPr>
        <w:tc>
          <w:tcPr>
            <w:tcW w:w="568" w:type="dxa"/>
            <w:tcBorders>
              <w:top w:val="nil"/>
              <w:left w:val="nil"/>
              <w:bottom w:val="nil"/>
            </w:tcBorders>
            <w:shd w:val="clear" w:color="auto" w:fill="auto"/>
            <w:vAlign w:val="center"/>
          </w:tcPr>
          <w:p w14:paraId="4026BA07" w14:textId="77777777" w:rsidR="0030369F" w:rsidRPr="00DD4574" w:rsidRDefault="0030369F" w:rsidP="00C90889">
            <w:pPr>
              <w:jc w:val="center"/>
              <w:rPr>
                <w:rFonts w:ascii="ＭＳ ゴシック" w:eastAsia="ＭＳ ゴシック" w:hAnsi="ＭＳ ゴシック"/>
              </w:rPr>
            </w:pPr>
          </w:p>
        </w:tc>
        <w:tc>
          <w:tcPr>
            <w:tcW w:w="6237" w:type="dxa"/>
            <w:vAlign w:val="center"/>
          </w:tcPr>
          <w:p w14:paraId="28BB7277" w14:textId="77777777" w:rsidR="0030369F" w:rsidRPr="00DD4574" w:rsidRDefault="00A83C3D" w:rsidP="00C90889">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〇住民票関係証明書</w:t>
            </w:r>
            <w:r w:rsidR="0030369F" w:rsidRPr="00DD4574">
              <w:rPr>
                <w:rFonts w:ascii="ＭＳ ゴシック" w:eastAsia="ＭＳ ゴシック" w:hAnsi="ＭＳ ゴシック" w:hint="eastAsia"/>
                <w:b/>
                <w:sz w:val="24"/>
                <w:szCs w:val="24"/>
              </w:rPr>
              <w:t xml:space="preserve">　　　　　　〇戸籍関係</w:t>
            </w:r>
            <w:r w:rsidRPr="00DD4574">
              <w:rPr>
                <w:rFonts w:ascii="ＭＳ ゴシック" w:eastAsia="ＭＳ ゴシック" w:hAnsi="ＭＳ ゴシック" w:hint="eastAsia"/>
                <w:b/>
                <w:sz w:val="24"/>
                <w:szCs w:val="24"/>
              </w:rPr>
              <w:t>証明書</w:t>
            </w:r>
          </w:p>
          <w:p w14:paraId="3A23037E" w14:textId="77777777" w:rsidR="0030369F" w:rsidRPr="00DD4574" w:rsidRDefault="00A83C3D" w:rsidP="00654ADE">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〇印鑑登録証明書</w:t>
            </w:r>
          </w:p>
        </w:tc>
        <w:tc>
          <w:tcPr>
            <w:tcW w:w="8221" w:type="dxa"/>
            <w:vMerge w:val="restart"/>
            <w:vAlign w:val="center"/>
          </w:tcPr>
          <w:p w14:paraId="6C49BE74" w14:textId="77777777" w:rsidR="0030369F" w:rsidRPr="00DD4574" w:rsidRDefault="0030369F" w:rsidP="00C90889">
            <w:pPr>
              <w:rPr>
                <w:rFonts w:ascii="ＭＳ ゴシック" w:eastAsia="ＭＳ ゴシック" w:hAnsi="ＭＳ ゴシック"/>
              </w:rPr>
            </w:pPr>
            <w:r w:rsidRPr="00DD4574">
              <w:rPr>
                <w:rFonts w:ascii="ＭＳ ゴシック" w:eastAsia="ＭＳ ゴシック" w:hAnsi="ＭＳ ゴシック" w:hint="eastAsia"/>
              </w:rPr>
              <w:t>災害に関する手続きに使用するために証明書の交付を必要とする人</w:t>
            </w:r>
          </w:p>
          <w:p w14:paraId="641C657E" w14:textId="77777777" w:rsidR="0030369F" w:rsidRPr="00DD4574" w:rsidRDefault="0030369F" w:rsidP="00C90889">
            <w:pPr>
              <w:rPr>
                <w:rFonts w:ascii="ＭＳ ゴシック" w:eastAsia="ＭＳ ゴシック" w:hAnsi="ＭＳ ゴシック"/>
              </w:rPr>
            </w:pPr>
          </w:p>
          <w:p w14:paraId="306E8EA2" w14:textId="77777777" w:rsidR="0030369F" w:rsidRPr="00DD4574" w:rsidRDefault="0030369F" w:rsidP="0030369F">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※罹災証明書を申請中で、まだ交付を受けていない場合も免除の対象になります。申請時に窓口職員にお申し出ください。</w:t>
            </w:r>
          </w:p>
        </w:tc>
        <w:tc>
          <w:tcPr>
            <w:tcW w:w="3544" w:type="dxa"/>
            <w:vMerge w:val="restart"/>
            <w:vAlign w:val="center"/>
          </w:tcPr>
          <w:p w14:paraId="1C6299FF" w14:textId="77777777" w:rsidR="0030369F" w:rsidRPr="00DD4574" w:rsidRDefault="0030369F"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・罹災証明書</w:t>
            </w:r>
          </w:p>
          <w:p w14:paraId="0DBA8782" w14:textId="77777777" w:rsidR="0030369F" w:rsidRPr="00DD4574" w:rsidRDefault="0030369F" w:rsidP="00C9088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・本人確認書類（運転免許証など）</w:t>
            </w:r>
          </w:p>
          <w:p w14:paraId="47ED3EB9" w14:textId="77777777" w:rsidR="0030369F" w:rsidRPr="00DD4574" w:rsidRDefault="0030369F" w:rsidP="00E20AF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・印鑑登録証（印鑑登録証明書を取得する場合のみ）</w:t>
            </w:r>
          </w:p>
          <w:p w14:paraId="738C1765" w14:textId="77777777" w:rsidR="0030369F" w:rsidRPr="00DD4574" w:rsidRDefault="0030369F" w:rsidP="00E20AF9">
            <w:pPr>
              <w:ind w:left="208" w:hangingChars="100" w:hanging="208"/>
              <w:rPr>
                <w:rFonts w:ascii="ＭＳ ゴシック" w:eastAsia="ＭＳ ゴシック" w:hAnsi="ＭＳ ゴシック"/>
              </w:rPr>
            </w:pPr>
            <w:r w:rsidRPr="00DD4574">
              <w:rPr>
                <w:rFonts w:ascii="ＭＳ ゴシック" w:eastAsia="ＭＳ ゴシック" w:hAnsi="ＭＳ ゴシック" w:hint="eastAsia"/>
              </w:rPr>
              <w:t>※代理人申請は、委任状が必要な場合があります。</w:t>
            </w:r>
          </w:p>
        </w:tc>
        <w:tc>
          <w:tcPr>
            <w:tcW w:w="3681" w:type="dxa"/>
            <w:vMerge w:val="restart"/>
            <w:vAlign w:val="center"/>
          </w:tcPr>
          <w:p w14:paraId="606A75E0" w14:textId="77777777" w:rsidR="0030369F" w:rsidRPr="00DD4574" w:rsidRDefault="0030369F" w:rsidP="00C90889">
            <w:pPr>
              <w:rPr>
                <w:rFonts w:ascii="ＭＳ ゴシック" w:eastAsia="ＭＳ ゴシック" w:hAnsi="ＭＳ ゴシック"/>
              </w:rPr>
            </w:pPr>
          </w:p>
        </w:tc>
      </w:tr>
      <w:tr w:rsidR="00DD4574" w:rsidRPr="00DD4574" w14:paraId="53737A42" w14:textId="77777777" w:rsidTr="00F3489C">
        <w:trPr>
          <w:trHeight w:val="1150"/>
        </w:trPr>
        <w:tc>
          <w:tcPr>
            <w:tcW w:w="568" w:type="dxa"/>
            <w:tcBorders>
              <w:top w:val="nil"/>
              <w:left w:val="nil"/>
              <w:bottom w:val="nil"/>
            </w:tcBorders>
            <w:shd w:val="clear" w:color="auto" w:fill="auto"/>
            <w:vAlign w:val="center"/>
          </w:tcPr>
          <w:p w14:paraId="77D0345F" w14:textId="77777777" w:rsidR="0030369F" w:rsidRPr="00DD4574" w:rsidRDefault="0030369F" w:rsidP="00654ADE">
            <w:pPr>
              <w:jc w:val="center"/>
              <w:rPr>
                <w:rFonts w:ascii="ＭＳ ゴシック" w:eastAsia="ＭＳ ゴシック" w:hAnsi="ＭＳ ゴシック"/>
              </w:rPr>
            </w:pPr>
          </w:p>
        </w:tc>
        <w:tc>
          <w:tcPr>
            <w:tcW w:w="6237" w:type="dxa"/>
            <w:vAlign w:val="center"/>
          </w:tcPr>
          <w:p w14:paraId="09761388" w14:textId="77777777" w:rsidR="0030369F" w:rsidRPr="00DD4574" w:rsidRDefault="0030369F" w:rsidP="00654ADE">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〇所得課税証明書　　　　　　〇固定資産関係証明書</w:t>
            </w:r>
          </w:p>
          <w:p w14:paraId="11D7F4FE" w14:textId="77777777" w:rsidR="0030369F" w:rsidRPr="00DD4574" w:rsidRDefault="0030369F" w:rsidP="00654ADE">
            <w:pPr>
              <w:rPr>
                <w:rFonts w:ascii="ＭＳ ゴシック" w:eastAsia="ＭＳ ゴシック" w:hAnsi="ＭＳ ゴシック"/>
                <w:b/>
                <w:sz w:val="24"/>
                <w:szCs w:val="24"/>
              </w:rPr>
            </w:pPr>
            <w:r w:rsidRPr="00DD4574">
              <w:rPr>
                <w:rFonts w:ascii="ＭＳ ゴシック" w:eastAsia="ＭＳ ゴシック" w:hAnsi="ＭＳ ゴシック" w:hint="eastAsia"/>
                <w:b/>
                <w:sz w:val="24"/>
                <w:szCs w:val="24"/>
              </w:rPr>
              <w:t>〇納税証明書　　　　　　　　〇その他の税証明書</w:t>
            </w:r>
          </w:p>
        </w:tc>
        <w:tc>
          <w:tcPr>
            <w:tcW w:w="8221" w:type="dxa"/>
            <w:vMerge/>
            <w:vAlign w:val="center"/>
          </w:tcPr>
          <w:p w14:paraId="24DE6AAC" w14:textId="77777777" w:rsidR="0030369F" w:rsidRPr="00DD4574" w:rsidRDefault="0030369F" w:rsidP="00654ADE">
            <w:pPr>
              <w:rPr>
                <w:rFonts w:ascii="ＭＳ ゴシック" w:eastAsia="ＭＳ ゴシック" w:hAnsi="ＭＳ ゴシック"/>
              </w:rPr>
            </w:pPr>
          </w:p>
        </w:tc>
        <w:tc>
          <w:tcPr>
            <w:tcW w:w="3544" w:type="dxa"/>
            <w:vMerge/>
            <w:vAlign w:val="center"/>
          </w:tcPr>
          <w:p w14:paraId="03AF1D62" w14:textId="77777777" w:rsidR="0030369F" w:rsidRPr="00DD4574" w:rsidRDefault="0030369F" w:rsidP="00654ADE">
            <w:pPr>
              <w:ind w:left="208" w:hangingChars="100" w:hanging="208"/>
              <w:rPr>
                <w:rFonts w:ascii="ＭＳ ゴシック" w:eastAsia="ＭＳ ゴシック" w:hAnsi="ＭＳ ゴシック"/>
              </w:rPr>
            </w:pPr>
          </w:p>
        </w:tc>
        <w:tc>
          <w:tcPr>
            <w:tcW w:w="3681" w:type="dxa"/>
            <w:vMerge/>
            <w:vAlign w:val="center"/>
          </w:tcPr>
          <w:p w14:paraId="7006E45B" w14:textId="77777777" w:rsidR="0030369F" w:rsidRPr="00DD4574" w:rsidRDefault="0030369F" w:rsidP="00654ADE">
            <w:pPr>
              <w:rPr>
                <w:rFonts w:ascii="ＭＳ ゴシック" w:eastAsia="ＭＳ ゴシック" w:hAnsi="ＭＳ ゴシック"/>
              </w:rPr>
            </w:pPr>
          </w:p>
        </w:tc>
      </w:tr>
    </w:tbl>
    <w:p w14:paraId="102611EB" w14:textId="77777777" w:rsidR="00563C5A" w:rsidRPr="00DD4574" w:rsidRDefault="00563C5A">
      <w:pPr>
        <w:widowControl/>
        <w:jc w:val="left"/>
        <w:rPr>
          <w:rFonts w:ascii="ＭＳ ゴシック" w:eastAsia="ＭＳ ゴシック" w:hAnsi="ＭＳ ゴシック"/>
          <w:b/>
          <w:spacing w:val="20"/>
          <w:sz w:val="32"/>
          <w:szCs w:val="32"/>
        </w:rPr>
      </w:pPr>
      <w:r w:rsidRPr="00DD4574">
        <w:rPr>
          <w:rFonts w:ascii="ＭＳ ゴシック" w:eastAsia="ＭＳ ゴシック" w:hAnsi="ＭＳ ゴシック"/>
          <w:b/>
          <w:spacing w:val="20"/>
          <w:sz w:val="32"/>
          <w:szCs w:val="32"/>
        </w:rPr>
        <w:br w:type="page"/>
      </w:r>
    </w:p>
    <w:p w14:paraId="1F8A12FB" w14:textId="77777777" w:rsidR="00261553" w:rsidRPr="00DD4574" w:rsidRDefault="00261553"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pacing w:val="20"/>
          <w:sz w:val="32"/>
          <w:szCs w:val="32"/>
        </w:rPr>
        <w:lastRenderedPageBreak/>
        <w:t>災害ごみ、がれき等の処理に関すること</w:t>
      </w:r>
      <w:r w:rsidRPr="00DD4574">
        <w:rPr>
          <w:rFonts w:ascii="ＭＳ ゴシック" w:eastAsia="ＭＳ ゴシック" w:hAnsi="ＭＳ ゴシック" w:hint="eastAsia"/>
          <w:b/>
          <w:sz w:val="32"/>
          <w:szCs w:val="32"/>
        </w:rPr>
        <w:t xml:space="preserve">　　　　　　　【ごみ減量推進課　(0566)２１-１７０５】</w:t>
      </w:r>
    </w:p>
    <w:p w14:paraId="0F06D9EA" w14:textId="77777777" w:rsidR="00261553" w:rsidRPr="00DD4574" w:rsidRDefault="00261553" w:rsidP="00261553">
      <w:pPr>
        <w:ind w:leftChars="200" w:left="416"/>
        <w:rPr>
          <w:rFonts w:ascii="ＭＳ ゴシック" w:eastAsia="ＭＳ ゴシック" w:hAnsi="ＭＳ ゴシック"/>
          <w:sz w:val="28"/>
          <w:szCs w:val="28"/>
        </w:rPr>
      </w:pPr>
      <w:r w:rsidRPr="00DD4574">
        <w:rPr>
          <w:rFonts w:ascii="ＭＳ ゴシック" w:eastAsia="ＭＳ ゴシック" w:hAnsi="ＭＳ ゴシック" w:hint="eastAsia"/>
          <w:sz w:val="28"/>
          <w:szCs w:val="28"/>
        </w:rPr>
        <w:t>災害ごみの仮置き場が</w:t>
      </w:r>
      <w:r w:rsidR="00C91F28" w:rsidRPr="00DD4574">
        <w:rPr>
          <w:rFonts w:ascii="ＭＳ ゴシック" w:eastAsia="ＭＳ ゴシック" w:hAnsi="ＭＳ ゴシック" w:hint="eastAsia"/>
          <w:kern w:val="0"/>
          <w:sz w:val="28"/>
          <w:szCs w:val="28"/>
        </w:rPr>
        <w:t>決まり</w:t>
      </w:r>
      <w:r w:rsidRPr="00DD4574">
        <w:rPr>
          <w:rFonts w:ascii="ＭＳ ゴシック" w:eastAsia="ＭＳ ゴシック" w:hAnsi="ＭＳ ゴシック" w:hint="eastAsia"/>
          <w:sz w:val="28"/>
          <w:szCs w:val="28"/>
        </w:rPr>
        <w:t>次第、詳細をお知らせします。</w:t>
      </w:r>
    </w:p>
    <w:p w14:paraId="14E2985D" w14:textId="77777777" w:rsidR="00261553" w:rsidRPr="00DD4574" w:rsidRDefault="00261553" w:rsidP="00261553">
      <w:pPr>
        <w:rPr>
          <w:rFonts w:ascii="ＭＳ ゴシック" w:eastAsia="ＭＳ ゴシック" w:hAnsi="ＭＳ ゴシック"/>
        </w:rPr>
      </w:pPr>
    </w:p>
    <w:p w14:paraId="53FBDDA8" w14:textId="77777777" w:rsidR="00261553" w:rsidRPr="00DD4574" w:rsidRDefault="00261553" w:rsidP="00261553">
      <w:pPr>
        <w:rPr>
          <w:rFonts w:ascii="ＭＳ ゴシック" w:eastAsia="ＭＳ ゴシック" w:hAnsi="ＭＳ ゴシック"/>
        </w:rPr>
      </w:pPr>
    </w:p>
    <w:p w14:paraId="007366E1" w14:textId="7CC15C44" w:rsidR="00261553" w:rsidRPr="00DD4574" w:rsidRDefault="00261553" w:rsidP="00AB5FA6">
      <w:pPr>
        <w:pStyle w:val="aa"/>
        <w:numPr>
          <w:ilvl w:val="0"/>
          <w:numId w:val="1"/>
        </w:numPr>
        <w:ind w:leftChars="0"/>
        <w:rPr>
          <w:rFonts w:ascii="ＭＳ ゴシック" w:eastAsia="ＭＳ ゴシック" w:hAnsi="ＭＳ ゴシック"/>
          <w:b/>
          <w:sz w:val="32"/>
          <w:szCs w:val="32"/>
        </w:rPr>
      </w:pPr>
      <w:r w:rsidRPr="00DD4574">
        <w:rPr>
          <w:rFonts w:ascii="ＭＳ ゴシック" w:eastAsia="ＭＳ ゴシック" w:hAnsi="ＭＳ ゴシック" w:hint="eastAsia"/>
          <w:b/>
          <w:spacing w:val="20"/>
          <w:sz w:val="32"/>
          <w:szCs w:val="32"/>
        </w:rPr>
        <w:t>浸水被害を受けた家屋等の消毒に関すること</w:t>
      </w:r>
      <w:r w:rsidRPr="00DD4574">
        <w:rPr>
          <w:rFonts w:ascii="ＭＳ ゴシック" w:eastAsia="ＭＳ ゴシック" w:hAnsi="ＭＳ ゴシック" w:hint="eastAsia"/>
          <w:b/>
          <w:sz w:val="32"/>
          <w:szCs w:val="32"/>
        </w:rPr>
        <w:t xml:space="preserve">　　　　</w:t>
      </w:r>
      <w:r w:rsidR="009F5C93"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【健康推進課　(0566)２３-</w:t>
      </w:r>
      <w:r w:rsidR="00B51249" w:rsidRPr="00DD4574">
        <w:rPr>
          <w:rFonts w:ascii="ＭＳ ゴシック" w:eastAsia="ＭＳ ゴシック" w:hAnsi="ＭＳ ゴシック" w:hint="eastAsia"/>
          <w:b/>
          <w:sz w:val="32"/>
          <w:szCs w:val="32"/>
        </w:rPr>
        <w:t>９５５９</w:t>
      </w:r>
      <w:r w:rsidRPr="00DD4574">
        <w:rPr>
          <w:rFonts w:ascii="ＭＳ ゴシック" w:eastAsia="ＭＳ ゴシック" w:hAnsi="ＭＳ ゴシック" w:hint="eastAsia"/>
          <w:b/>
          <w:sz w:val="32"/>
          <w:szCs w:val="32"/>
        </w:rPr>
        <w:t>】</w:t>
      </w:r>
    </w:p>
    <w:p w14:paraId="663E67FA" w14:textId="7A9D78F1" w:rsidR="00261553" w:rsidRPr="00DD4574" w:rsidRDefault="00B51249" w:rsidP="00261553">
      <w:pPr>
        <w:ind w:leftChars="200" w:left="416"/>
        <w:rPr>
          <w:rFonts w:ascii="ＭＳ ゴシック" w:eastAsia="ＭＳ ゴシック" w:hAnsi="ＭＳ ゴシック"/>
          <w:sz w:val="28"/>
          <w:szCs w:val="28"/>
        </w:rPr>
      </w:pPr>
      <w:r w:rsidRPr="00DD4574">
        <w:rPr>
          <w:rFonts w:ascii="ＭＳ ゴシック" w:eastAsia="ＭＳ ゴシック" w:hAnsi="ＭＳ ゴシック" w:hint="eastAsia"/>
          <w:sz w:val="28"/>
          <w:szCs w:val="28"/>
        </w:rPr>
        <w:t>消毒を実施する場合は</w:t>
      </w:r>
      <w:r w:rsidR="00261553" w:rsidRPr="00DD4574">
        <w:rPr>
          <w:rFonts w:ascii="ＭＳ ゴシック" w:eastAsia="ＭＳ ゴシック" w:hAnsi="ＭＳ ゴシック" w:hint="eastAsia"/>
          <w:sz w:val="28"/>
          <w:szCs w:val="28"/>
        </w:rPr>
        <w:t>日程やエリア等が決まり次第、詳細をお知らせします。</w:t>
      </w:r>
    </w:p>
    <w:p w14:paraId="0327E267" w14:textId="77777777" w:rsidR="00261553" w:rsidRPr="00DD4574" w:rsidRDefault="00261553" w:rsidP="00261553">
      <w:pPr>
        <w:rPr>
          <w:rFonts w:ascii="ＭＳ ゴシック" w:eastAsia="ＭＳ ゴシック" w:hAnsi="ＭＳ ゴシック"/>
        </w:rPr>
      </w:pPr>
    </w:p>
    <w:p w14:paraId="2C253CAC" w14:textId="77777777" w:rsidR="00261553" w:rsidRPr="00DD4574" w:rsidRDefault="00261553" w:rsidP="00261553">
      <w:pPr>
        <w:rPr>
          <w:rFonts w:ascii="ＭＳ ゴシック" w:eastAsia="ＭＳ ゴシック" w:hAnsi="ＭＳ ゴシック"/>
        </w:rPr>
      </w:pPr>
    </w:p>
    <w:p w14:paraId="2B954F41" w14:textId="77777777" w:rsidR="00261553" w:rsidRPr="00DD4574" w:rsidRDefault="00261553" w:rsidP="00AB5FA6">
      <w:pPr>
        <w:pStyle w:val="aa"/>
        <w:numPr>
          <w:ilvl w:val="0"/>
          <w:numId w:val="1"/>
        </w:numPr>
        <w:ind w:leftChars="0"/>
        <w:rPr>
          <w:rFonts w:ascii="ＭＳ ゴシック" w:eastAsia="ＭＳ ゴシック" w:hAnsi="ＭＳ ゴシック"/>
          <w:b/>
          <w:sz w:val="28"/>
          <w:szCs w:val="28"/>
        </w:rPr>
      </w:pPr>
      <w:r w:rsidRPr="00DD4574">
        <w:rPr>
          <w:rFonts w:ascii="ＭＳ ゴシック" w:eastAsia="ＭＳ ゴシック" w:hAnsi="ＭＳ ゴシック" w:hint="eastAsia"/>
          <w:b/>
          <w:spacing w:val="20"/>
          <w:sz w:val="32"/>
          <w:szCs w:val="32"/>
        </w:rPr>
        <w:t>被災住宅の片づけなどボランティアが必要な場合は、災害ボランティアセンターにご相談ください。</w:t>
      </w:r>
    </w:p>
    <w:p w14:paraId="1A0E4702" w14:textId="77777777" w:rsidR="00261553" w:rsidRPr="00DD4574" w:rsidRDefault="00261553" w:rsidP="00261553">
      <w:pPr>
        <w:ind w:leftChars="200" w:left="416"/>
        <w:rPr>
          <w:rFonts w:ascii="ＭＳ ゴシック" w:eastAsia="ＭＳ ゴシック" w:hAnsi="ＭＳ ゴシック"/>
          <w:sz w:val="28"/>
          <w:szCs w:val="28"/>
        </w:rPr>
      </w:pPr>
      <w:r w:rsidRPr="00DD4574">
        <w:rPr>
          <w:rFonts w:ascii="ＭＳ ゴシック" w:eastAsia="ＭＳ ゴシック" w:hAnsi="ＭＳ ゴシック" w:hint="eastAsia"/>
          <w:sz w:val="28"/>
          <w:szCs w:val="28"/>
        </w:rPr>
        <w:t>災害ボランティアセンターの開設が決まり次第、詳細をお知らせします。</w:t>
      </w:r>
    </w:p>
    <w:p w14:paraId="30C6DBC3" w14:textId="77777777" w:rsidR="00261553" w:rsidRPr="00DD4574" w:rsidRDefault="00261553" w:rsidP="00261553">
      <w:pPr>
        <w:rPr>
          <w:rFonts w:ascii="ＭＳ ゴシック" w:eastAsia="ＭＳ ゴシック" w:hAnsi="ＭＳ ゴシック"/>
        </w:rPr>
      </w:pPr>
    </w:p>
    <w:p w14:paraId="57E99EFB" w14:textId="77777777" w:rsidR="00261553" w:rsidRPr="00DD4574" w:rsidRDefault="00261553" w:rsidP="00261553">
      <w:pPr>
        <w:rPr>
          <w:rFonts w:ascii="ＭＳ ゴシック" w:eastAsia="ＭＳ ゴシック" w:hAnsi="ＭＳ ゴシック"/>
        </w:rPr>
      </w:pPr>
    </w:p>
    <w:p w14:paraId="3884E68A" w14:textId="77777777" w:rsidR="002756CA" w:rsidRPr="00DD4574" w:rsidRDefault="002756CA" w:rsidP="00AB5FA6">
      <w:pPr>
        <w:pStyle w:val="aa"/>
        <w:numPr>
          <w:ilvl w:val="0"/>
          <w:numId w:val="1"/>
        </w:numPr>
        <w:ind w:leftChars="0"/>
        <w:rPr>
          <w:rFonts w:ascii="ＭＳ ゴシック" w:eastAsia="ＭＳ ゴシック" w:hAnsi="ＭＳ ゴシック"/>
          <w:sz w:val="32"/>
          <w:szCs w:val="32"/>
        </w:rPr>
      </w:pPr>
      <w:r w:rsidRPr="00DD4574">
        <w:rPr>
          <w:rFonts w:ascii="ＭＳ ゴシック" w:eastAsia="ＭＳ ゴシック" w:hAnsi="ＭＳ ゴシック" w:hint="eastAsia"/>
          <w:b/>
          <w:sz w:val="32"/>
          <w:szCs w:val="32"/>
        </w:rPr>
        <w:t>その他</w:t>
      </w:r>
      <w:r w:rsidRPr="00DD4574">
        <w:rPr>
          <w:rFonts w:ascii="ＭＳ ゴシック" w:eastAsia="ＭＳ ゴシック" w:hAnsi="ＭＳ ゴシック" w:hint="eastAsia"/>
          <w:sz w:val="32"/>
          <w:szCs w:val="32"/>
        </w:rPr>
        <w:t xml:space="preserve">　・・・　災害規模により減免</w:t>
      </w:r>
      <w:r w:rsidR="003511F8" w:rsidRPr="00DD4574">
        <w:rPr>
          <w:rFonts w:ascii="ＭＳ ゴシック" w:eastAsia="ＭＳ ゴシック" w:hAnsi="ＭＳ ゴシック" w:hint="eastAsia"/>
          <w:sz w:val="32"/>
          <w:szCs w:val="32"/>
        </w:rPr>
        <w:t>が受けられる</w:t>
      </w:r>
      <w:r w:rsidRPr="00DD4574">
        <w:rPr>
          <w:rFonts w:ascii="ＭＳ ゴシック" w:eastAsia="ＭＳ ゴシック" w:hAnsi="ＭＳ ゴシック" w:hint="eastAsia"/>
          <w:sz w:val="32"/>
          <w:szCs w:val="32"/>
        </w:rPr>
        <w:t>場合があります。詳しくは担当課にお問合せください。</w:t>
      </w:r>
    </w:p>
    <w:p w14:paraId="5D8D106D" w14:textId="77777777" w:rsidR="002756CA" w:rsidRPr="00DD4574" w:rsidRDefault="008D45BE" w:rsidP="001E2206">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水道料金の減免　　　　　　　　　　　　　　　　　　　　【水道料金窓口</w:t>
      </w:r>
      <w:r w:rsidR="00FB7325" w:rsidRPr="00DD4574">
        <w:rPr>
          <w:rFonts w:ascii="ＭＳ ゴシック" w:eastAsia="ＭＳ ゴシック" w:hAnsi="ＭＳ ゴシック" w:hint="eastAsia"/>
          <w:b/>
          <w:sz w:val="32"/>
          <w:szCs w:val="32"/>
        </w:rPr>
        <w:t xml:space="preserve">　</w:t>
      </w:r>
      <w:r w:rsidR="002756CA" w:rsidRPr="00DD4574">
        <w:rPr>
          <w:rFonts w:ascii="ＭＳ ゴシック" w:eastAsia="ＭＳ ゴシック" w:hAnsi="ＭＳ ゴシック" w:hint="eastAsia"/>
          <w:b/>
          <w:sz w:val="32"/>
          <w:szCs w:val="32"/>
        </w:rPr>
        <w:t xml:space="preserve">　(0566)６２-</w:t>
      </w:r>
      <w:r w:rsidRPr="00DD4574">
        <w:rPr>
          <w:rFonts w:ascii="ＭＳ ゴシック" w:eastAsia="ＭＳ ゴシック" w:hAnsi="ＭＳ ゴシック" w:hint="eastAsia"/>
          <w:b/>
          <w:sz w:val="32"/>
          <w:szCs w:val="32"/>
        </w:rPr>
        <w:t>１０２７</w:t>
      </w:r>
      <w:r w:rsidR="002756CA" w:rsidRPr="00DD4574">
        <w:rPr>
          <w:rFonts w:ascii="ＭＳ ゴシック" w:eastAsia="ＭＳ ゴシック" w:hAnsi="ＭＳ ゴシック" w:hint="eastAsia"/>
          <w:b/>
          <w:sz w:val="32"/>
          <w:szCs w:val="32"/>
        </w:rPr>
        <w:t>】</w:t>
      </w:r>
    </w:p>
    <w:p w14:paraId="07BC0CB4" w14:textId="77777777" w:rsidR="002756CA" w:rsidRPr="00DD4574" w:rsidRDefault="002756CA" w:rsidP="001E2206">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下水道</w:t>
      </w:r>
      <w:r w:rsidR="00C6721D" w:rsidRPr="00DD4574">
        <w:rPr>
          <w:rFonts w:ascii="ＭＳ ゴシック" w:eastAsia="ＭＳ ゴシック" w:hAnsi="ＭＳ ゴシック" w:hint="eastAsia"/>
          <w:b/>
          <w:sz w:val="32"/>
          <w:szCs w:val="32"/>
        </w:rPr>
        <w:t>使用料</w:t>
      </w:r>
      <w:r w:rsidRPr="00DD4574">
        <w:rPr>
          <w:rFonts w:ascii="ＭＳ ゴシック" w:eastAsia="ＭＳ ゴシック" w:hAnsi="ＭＳ ゴシック" w:hint="eastAsia"/>
          <w:b/>
          <w:sz w:val="32"/>
          <w:szCs w:val="32"/>
        </w:rPr>
        <w:t xml:space="preserve">の減免　　　　　　　　　　　　　　　　　　【下水道課　</w:t>
      </w:r>
      <w:r w:rsidR="00FB7325"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(0566)６２-１０２９】</w:t>
      </w:r>
    </w:p>
    <w:p w14:paraId="54400678" w14:textId="77777777" w:rsidR="002756CA" w:rsidRPr="00DD4574" w:rsidRDefault="002756CA" w:rsidP="001E2206">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し尿処理手数料</w:t>
      </w:r>
      <w:r w:rsidR="00384DB2" w:rsidRPr="00DD4574">
        <w:rPr>
          <w:rFonts w:ascii="ＭＳ ゴシック" w:eastAsia="ＭＳ ゴシック" w:hAnsi="ＭＳ ゴシック" w:hint="eastAsia"/>
          <w:b/>
          <w:sz w:val="32"/>
          <w:szCs w:val="32"/>
        </w:rPr>
        <w:t>、ごみ処理手数料</w:t>
      </w:r>
      <w:r w:rsidRPr="00DD4574">
        <w:rPr>
          <w:rFonts w:ascii="ＭＳ ゴシック" w:eastAsia="ＭＳ ゴシック" w:hAnsi="ＭＳ ゴシック" w:hint="eastAsia"/>
          <w:b/>
          <w:sz w:val="32"/>
          <w:szCs w:val="32"/>
        </w:rPr>
        <w:t>の減免　　　　　　　　　【ごみ減量推進課　(0566)２１-１７０５】</w:t>
      </w:r>
    </w:p>
    <w:p w14:paraId="37450276" w14:textId="2BE2F753" w:rsidR="00C6721D" w:rsidRPr="00DD4574" w:rsidRDefault="00B51249" w:rsidP="00B51249">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保育園等の</w:t>
      </w:r>
      <w:r w:rsidR="00C6721D" w:rsidRPr="00DD4574">
        <w:rPr>
          <w:rFonts w:ascii="ＭＳ ゴシック" w:eastAsia="ＭＳ ゴシック" w:hAnsi="ＭＳ ゴシック" w:hint="eastAsia"/>
          <w:b/>
          <w:sz w:val="32"/>
          <w:szCs w:val="32"/>
        </w:rPr>
        <w:t xml:space="preserve">保育料の減免　　　　　　　　　　　　　</w:t>
      </w:r>
      <w:r w:rsidRPr="00DD4574">
        <w:rPr>
          <w:rFonts w:ascii="ＭＳ ゴシック" w:eastAsia="ＭＳ ゴシック" w:hAnsi="ＭＳ ゴシック" w:hint="eastAsia"/>
          <w:b/>
          <w:sz w:val="32"/>
          <w:szCs w:val="32"/>
        </w:rPr>
        <w:t xml:space="preserve">　　</w:t>
      </w:r>
      <w:r w:rsidR="00C6721D" w:rsidRPr="00DD4574">
        <w:rPr>
          <w:rFonts w:ascii="ＭＳ ゴシック" w:eastAsia="ＭＳ ゴシック" w:hAnsi="ＭＳ ゴシック" w:hint="eastAsia"/>
          <w:b/>
          <w:sz w:val="32"/>
          <w:szCs w:val="32"/>
        </w:rPr>
        <w:t xml:space="preserve">　【子ども課　　　　(0566)６２-１０１４】</w:t>
      </w:r>
    </w:p>
    <w:p w14:paraId="6D7C2CAD" w14:textId="77777777" w:rsidR="002C13E7" w:rsidRPr="00DD4574" w:rsidRDefault="002C13E7" w:rsidP="002C13E7">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市営住宅入居者家賃の減免　　　　　　　　　　　　　　　【建築課　　　　　(0566)６２-１０２１】</w:t>
      </w:r>
    </w:p>
    <w:p w14:paraId="4FCAD172" w14:textId="77777777" w:rsidR="00F37DA6" w:rsidRPr="00DD4574" w:rsidRDefault="00F37DA6" w:rsidP="0058725D">
      <w:pPr>
        <w:rPr>
          <w:rFonts w:ascii="ＭＳ ゴシック" w:eastAsia="ＭＳ ゴシック" w:hAnsi="ＭＳ ゴシック"/>
          <w:b/>
          <w:sz w:val="28"/>
          <w:szCs w:val="28"/>
        </w:rPr>
      </w:pPr>
    </w:p>
    <w:p w14:paraId="32D1F222" w14:textId="77777777" w:rsidR="00261553" w:rsidRPr="00DD4574" w:rsidRDefault="00261553" w:rsidP="0058725D">
      <w:pPr>
        <w:rPr>
          <w:rFonts w:ascii="ＭＳ ゴシック" w:eastAsia="ＭＳ ゴシック" w:hAnsi="ＭＳ ゴシック"/>
          <w:b/>
          <w:sz w:val="28"/>
          <w:szCs w:val="28"/>
        </w:rPr>
      </w:pPr>
    </w:p>
    <w:p w14:paraId="3B42D586" w14:textId="77777777" w:rsidR="00FB7325" w:rsidRPr="00DD4574" w:rsidRDefault="00FB7325" w:rsidP="00AB5FA6">
      <w:pPr>
        <w:pStyle w:val="aa"/>
        <w:numPr>
          <w:ilvl w:val="0"/>
          <w:numId w:val="1"/>
        </w:numPr>
        <w:ind w:leftChars="0"/>
        <w:rPr>
          <w:rFonts w:ascii="ＭＳ ゴシック" w:eastAsia="ＭＳ ゴシック" w:hAnsi="ＭＳ ゴシック"/>
          <w:sz w:val="32"/>
          <w:szCs w:val="32"/>
        </w:rPr>
      </w:pPr>
      <w:r w:rsidRPr="00DD4574">
        <w:rPr>
          <w:rFonts w:ascii="ＭＳ ゴシック" w:eastAsia="ＭＳ ゴシック" w:hAnsi="ＭＳ ゴシック" w:hint="eastAsia"/>
          <w:b/>
          <w:sz w:val="32"/>
          <w:szCs w:val="32"/>
        </w:rPr>
        <w:t>市役所以外の災害支援</w:t>
      </w:r>
      <w:r w:rsidRPr="00DD4574">
        <w:rPr>
          <w:rFonts w:ascii="ＭＳ ゴシック" w:eastAsia="ＭＳ ゴシック" w:hAnsi="ＭＳ ゴシック" w:hint="eastAsia"/>
          <w:sz w:val="32"/>
          <w:szCs w:val="32"/>
        </w:rPr>
        <w:t xml:space="preserve">　</w:t>
      </w:r>
      <w:r w:rsidR="00AB5FA6" w:rsidRPr="00DD4574">
        <w:rPr>
          <w:rFonts w:ascii="ＭＳ ゴシック" w:eastAsia="ＭＳ ゴシック" w:hAnsi="ＭＳ ゴシック" w:hint="eastAsia"/>
          <w:sz w:val="32"/>
          <w:szCs w:val="32"/>
        </w:rPr>
        <w:t>・・・　詳しくは各機関にお問合せください。</w:t>
      </w:r>
    </w:p>
    <w:p w14:paraId="0E0640FC" w14:textId="77777777" w:rsidR="00FB7325" w:rsidRPr="00DD4574" w:rsidRDefault="00FB7325" w:rsidP="00FB7325">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 xml:space="preserve">所得税の減免　　　　　　　　　　　　　　　　　　　　　【刈谷税務署　　</w:t>
      </w:r>
      <w:r w:rsidR="00821C5A" w:rsidRPr="00DD4574">
        <w:rPr>
          <w:rFonts w:ascii="ＭＳ ゴシック" w:eastAsia="ＭＳ ゴシック" w:hAnsi="ＭＳ ゴシック" w:hint="eastAsia"/>
          <w:b/>
          <w:sz w:val="32"/>
          <w:szCs w:val="32"/>
        </w:rPr>
        <w:t xml:space="preserve">　　</w:t>
      </w:r>
      <w:r w:rsidRPr="00DD4574">
        <w:rPr>
          <w:rFonts w:ascii="ＭＳ ゴシック" w:eastAsia="ＭＳ ゴシック" w:hAnsi="ＭＳ ゴシック" w:hint="eastAsia"/>
          <w:b/>
          <w:sz w:val="32"/>
          <w:szCs w:val="32"/>
        </w:rPr>
        <w:t xml:space="preserve">　(0566)２１-６２１１(代表)】</w:t>
      </w:r>
    </w:p>
    <w:p w14:paraId="20F7CC14" w14:textId="77777777" w:rsidR="00FB7325" w:rsidRPr="00DD4574" w:rsidRDefault="00FB7325" w:rsidP="00FB7325">
      <w:pPr>
        <w:ind w:leftChars="200" w:left="416"/>
        <w:rPr>
          <w:rFonts w:ascii="ＭＳ ゴシック" w:eastAsia="ＭＳ ゴシック" w:hAnsi="ＭＳ ゴシック"/>
          <w:b/>
          <w:sz w:val="32"/>
          <w:szCs w:val="32"/>
        </w:rPr>
      </w:pPr>
      <w:r w:rsidRPr="00DD4574">
        <w:rPr>
          <w:rFonts w:ascii="ＭＳ ゴシック" w:eastAsia="ＭＳ ゴシック" w:hAnsi="ＭＳ ゴシック" w:hint="eastAsia"/>
          <w:b/>
          <w:sz w:val="32"/>
          <w:szCs w:val="32"/>
        </w:rPr>
        <w:t>自動車税の減免　　　　　　　　　　　　　　　　　　　　【西三河県税事務所　　(0564)２７-２７１２】</w:t>
      </w:r>
    </w:p>
    <w:p w14:paraId="5D5CEE82" w14:textId="77777777" w:rsidR="003A4060" w:rsidRPr="00DD4574" w:rsidRDefault="003A4060">
      <w:pPr>
        <w:widowControl/>
        <w:jc w:val="left"/>
        <w:rPr>
          <w:rFonts w:ascii="ＭＳ ゴシック" w:eastAsia="ＭＳ ゴシック" w:hAnsi="ＭＳ ゴシック"/>
        </w:rPr>
      </w:pPr>
    </w:p>
    <w:sectPr w:rsidR="003A4060" w:rsidRPr="00DD4574" w:rsidSect="00E65BEC">
      <w:pgSz w:w="23811" w:h="16838" w:orient="landscape" w:code="8"/>
      <w:pgMar w:top="1134" w:right="567" w:bottom="567" w:left="1134" w:header="567" w:footer="567" w:gutter="0"/>
      <w:cols w:space="425"/>
      <w:docGrid w:type="linesAndChars" w:linePitch="385" w:charSpace="-2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D667" w14:textId="77777777" w:rsidR="00AB5FA6" w:rsidRDefault="00AB5FA6" w:rsidP="004C6FFE">
      <w:r>
        <w:separator/>
      </w:r>
    </w:p>
  </w:endnote>
  <w:endnote w:type="continuationSeparator" w:id="0">
    <w:p w14:paraId="04A481E4" w14:textId="77777777" w:rsidR="00AB5FA6" w:rsidRDefault="00AB5FA6" w:rsidP="004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7609" w14:textId="77777777" w:rsidR="00AB5FA6" w:rsidRDefault="00AB5FA6" w:rsidP="004C6FFE">
      <w:r>
        <w:separator/>
      </w:r>
    </w:p>
  </w:footnote>
  <w:footnote w:type="continuationSeparator" w:id="0">
    <w:p w14:paraId="0A10D7B4" w14:textId="77777777" w:rsidR="00AB5FA6" w:rsidRDefault="00AB5FA6" w:rsidP="004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1DAB"/>
    <w:multiLevelType w:val="hybridMultilevel"/>
    <w:tmpl w:val="C3CAB83C"/>
    <w:lvl w:ilvl="0" w:tplc="8F36A420">
      <w:numFmt w:val="bullet"/>
      <w:lvlText w:val="◆"/>
      <w:lvlJc w:val="left"/>
      <w:pPr>
        <w:ind w:left="375" w:hanging="375"/>
      </w:pPr>
      <w:rPr>
        <w:rFonts w:ascii="ＭＳ ゴシック" w:eastAsia="ＭＳ ゴシック" w:hAnsi="ＭＳ ゴシック" w:cstheme="minorBidi"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0175C"/>
    <w:multiLevelType w:val="hybridMultilevel"/>
    <w:tmpl w:val="662060A2"/>
    <w:lvl w:ilvl="0" w:tplc="282EFAFE">
      <w:numFmt w:val="bullet"/>
      <w:lvlText w:val="◆"/>
      <w:lvlJc w:val="left"/>
      <w:pPr>
        <w:ind w:left="375" w:hanging="375"/>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0264104">
    <w:abstractNumId w:val="0"/>
  </w:num>
  <w:num w:numId="2" w16cid:durableId="176661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grammar="dirty"/>
  <w:defaultTabStop w:val="840"/>
  <w:drawingGridHorizontalSpacing w:val="104"/>
  <w:drawingGridVerticalSpacing w:val="38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23"/>
    <w:rsid w:val="00022A93"/>
    <w:rsid w:val="000419FC"/>
    <w:rsid w:val="00047F37"/>
    <w:rsid w:val="00065D4E"/>
    <w:rsid w:val="000716FF"/>
    <w:rsid w:val="000739CC"/>
    <w:rsid w:val="0009566B"/>
    <w:rsid w:val="000A66B1"/>
    <w:rsid w:val="000B66D1"/>
    <w:rsid w:val="000B753F"/>
    <w:rsid w:val="000B7921"/>
    <w:rsid w:val="000D66AD"/>
    <w:rsid w:val="000F2008"/>
    <w:rsid w:val="000F48B4"/>
    <w:rsid w:val="001152D3"/>
    <w:rsid w:val="00121D2B"/>
    <w:rsid w:val="00137674"/>
    <w:rsid w:val="00150177"/>
    <w:rsid w:val="00160953"/>
    <w:rsid w:val="00161765"/>
    <w:rsid w:val="00182CBF"/>
    <w:rsid w:val="001A070B"/>
    <w:rsid w:val="001A1D7F"/>
    <w:rsid w:val="001A1D90"/>
    <w:rsid w:val="001A34F8"/>
    <w:rsid w:val="001A5034"/>
    <w:rsid w:val="001B0F81"/>
    <w:rsid w:val="001B7FD1"/>
    <w:rsid w:val="001C0869"/>
    <w:rsid w:val="001C35FB"/>
    <w:rsid w:val="001D608A"/>
    <w:rsid w:val="001E2206"/>
    <w:rsid w:val="001E3D0F"/>
    <w:rsid w:val="001E72AD"/>
    <w:rsid w:val="0022367B"/>
    <w:rsid w:val="0024041E"/>
    <w:rsid w:val="002439B7"/>
    <w:rsid w:val="00247BBF"/>
    <w:rsid w:val="00260427"/>
    <w:rsid w:val="00261553"/>
    <w:rsid w:val="002729B7"/>
    <w:rsid w:val="002756CA"/>
    <w:rsid w:val="00284D17"/>
    <w:rsid w:val="0028777E"/>
    <w:rsid w:val="002A712B"/>
    <w:rsid w:val="002C13E7"/>
    <w:rsid w:val="0030369F"/>
    <w:rsid w:val="00316168"/>
    <w:rsid w:val="00346191"/>
    <w:rsid w:val="003511F8"/>
    <w:rsid w:val="00365317"/>
    <w:rsid w:val="003814D5"/>
    <w:rsid w:val="00384DB2"/>
    <w:rsid w:val="00394EB2"/>
    <w:rsid w:val="003A4060"/>
    <w:rsid w:val="003B73C0"/>
    <w:rsid w:val="003C16FD"/>
    <w:rsid w:val="003D0913"/>
    <w:rsid w:val="003E14D9"/>
    <w:rsid w:val="003F6C6D"/>
    <w:rsid w:val="004256F3"/>
    <w:rsid w:val="00426D10"/>
    <w:rsid w:val="00427649"/>
    <w:rsid w:val="00432D59"/>
    <w:rsid w:val="004423E9"/>
    <w:rsid w:val="004538CF"/>
    <w:rsid w:val="004571B0"/>
    <w:rsid w:val="00463A15"/>
    <w:rsid w:val="00464166"/>
    <w:rsid w:val="00465913"/>
    <w:rsid w:val="00486DBF"/>
    <w:rsid w:val="004C6F27"/>
    <w:rsid w:val="004C6FFE"/>
    <w:rsid w:val="004D7B98"/>
    <w:rsid w:val="004E0856"/>
    <w:rsid w:val="004E5E19"/>
    <w:rsid w:val="004E671A"/>
    <w:rsid w:val="004F72F7"/>
    <w:rsid w:val="0050108C"/>
    <w:rsid w:val="005135D5"/>
    <w:rsid w:val="0051757B"/>
    <w:rsid w:val="005177AC"/>
    <w:rsid w:val="00522F2E"/>
    <w:rsid w:val="00563C5A"/>
    <w:rsid w:val="00567C68"/>
    <w:rsid w:val="00576C12"/>
    <w:rsid w:val="0058725D"/>
    <w:rsid w:val="005907CA"/>
    <w:rsid w:val="00595B96"/>
    <w:rsid w:val="005B5E3B"/>
    <w:rsid w:val="005C58BD"/>
    <w:rsid w:val="005D5382"/>
    <w:rsid w:val="005F34DE"/>
    <w:rsid w:val="005F5339"/>
    <w:rsid w:val="00631658"/>
    <w:rsid w:val="00654ADE"/>
    <w:rsid w:val="006A757A"/>
    <w:rsid w:val="006B6B47"/>
    <w:rsid w:val="006F44F0"/>
    <w:rsid w:val="006F6A72"/>
    <w:rsid w:val="006F73B7"/>
    <w:rsid w:val="007108B0"/>
    <w:rsid w:val="00723E38"/>
    <w:rsid w:val="00724D2C"/>
    <w:rsid w:val="007374A0"/>
    <w:rsid w:val="00742295"/>
    <w:rsid w:val="007435CB"/>
    <w:rsid w:val="00745584"/>
    <w:rsid w:val="007462B5"/>
    <w:rsid w:val="00746BD1"/>
    <w:rsid w:val="00751011"/>
    <w:rsid w:val="00755125"/>
    <w:rsid w:val="00775E21"/>
    <w:rsid w:val="00780A42"/>
    <w:rsid w:val="00782FD4"/>
    <w:rsid w:val="00787670"/>
    <w:rsid w:val="0079452C"/>
    <w:rsid w:val="007B31FD"/>
    <w:rsid w:val="007C0A68"/>
    <w:rsid w:val="007C5ED4"/>
    <w:rsid w:val="007D12DF"/>
    <w:rsid w:val="007D5714"/>
    <w:rsid w:val="007D6113"/>
    <w:rsid w:val="007D798E"/>
    <w:rsid w:val="007E4417"/>
    <w:rsid w:val="007F66ED"/>
    <w:rsid w:val="00807BEA"/>
    <w:rsid w:val="00821C5A"/>
    <w:rsid w:val="00843A4D"/>
    <w:rsid w:val="00845BFD"/>
    <w:rsid w:val="00853299"/>
    <w:rsid w:val="008A0C3E"/>
    <w:rsid w:val="008C2123"/>
    <w:rsid w:val="008C6259"/>
    <w:rsid w:val="008D45BE"/>
    <w:rsid w:val="008E6632"/>
    <w:rsid w:val="008E7AFD"/>
    <w:rsid w:val="008F1440"/>
    <w:rsid w:val="009051F8"/>
    <w:rsid w:val="00916FCD"/>
    <w:rsid w:val="00930E35"/>
    <w:rsid w:val="00955F21"/>
    <w:rsid w:val="00960AD3"/>
    <w:rsid w:val="0096170F"/>
    <w:rsid w:val="009656D3"/>
    <w:rsid w:val="00985E9F"/>
    <w:rsid w:val="00991BDC"/>
    <w:rsid w:val="00993BE0"/>
    <w:rsid w:val="00994E46"/>
    <w:rsid w:val="009A3BCF"/>
    <w:rsid w:val="009A771F"/>
    <w:rsid w:val="009B00A2"/>
    <w:rsid w:val="009B10F3"/>
    <w:rsid w:val="009B3A98"/>
    <w:rsid w:val="009C00D0"/>
    <w:rsid w:val="009C4156"/>
    <w:rsid w:val="009D3A42"/>
    <w:rsid w:val="009D4842"/>
    <w:rsid w:val="009E04B6"/>
    <w:rsid w:val="009E576F"/>
    <w:rsid w:val="009F3F94"/>
    <w:rsid w:val="009F4708"/>
    <w:rsid w:val="009F55C4"/>
    <w:rsid w:val="009F5C93"/>
    <w:rsid w:val="009F6D41"/>
    <w:rsid w:val="009F7842"/>
    <w:rsid w:val="00A07356"/>
    <w:rsid w:val="00A27227"/>
    <w:rsid w:val="00A30C45"/>
    <w:rsid w:val="00A3561F"/>
    <w:rsid w:val="00A66965"/>
    <w:rsid w:val="00A67408"/>
    <w:rsid w:val="00A74C14"/>
    <w:rsid w:val="00A83C3D"/>
    <w:rsid w:val="00AB0A82"/>
    <w:rsid w:val="00AB24F3"/>
    <w:rsid w:val="00AB4DF9"/>
    <w:rsid w:val="00AB5FA6"/>
    <w:rsid w:val="00AE3908"/>
    <w:rsid w:val="00AF35E5"/>
    <w:rsid w:val="00AF4A48"/>
    <w:rsid w:val="00AF60D1"/>
    <w:rsid w:val="00B003F6"/>
    <w:rsid w:val="00B0248B"/>
    <w:rsid w:val="00B04929"/>
    <w:rsid w:val="00B12DEB"/>
    <w:rsid w:val="00B21B22"/>
    <w:rsid w:val="00B23B50"/>
    <w:rsid w:val="00B416BD"/>
    <w:rsid w:val="00B47657"/>
    <w:rsid w:val="00B47A46"/>
    <w:rsid w:val="00B51249"/>
    <w:rsid w:val="00B6306E"/>
    <w:rsid w:val="00B8674F"/>
    <w:rsid w:val="00B9186C"/>
    <w:rsid w:val="00BB2B1A"/>
    <w:rsid w:val="00BB67C5"/>
    <w:rsid w:val="00BD6FC6"/>
    <w:rsid w:val="00BF187D"/>
    <w:rsid w:val="00C04472"/>
    <w:rsid w:val="00C06673"/>
    <w:rsid w:val="00C10FAB"/>
    <w:rsid w:val="00C10FC2"/>
    <w:rsid w:val="00C263C9"/>
    <w:rsid w:val="00C30A87"/>
    <w:rsid w:val="00C5420B"/>
    <w:rsid w:val="00C5540C"/>
    <w:rsid w:val="00C6721D"/>
    <w:rsid w:val="00C854C1"/>
    <w:rsid w:val="00C86907"/>
    <w:rsid w:val="00C90889"/>
    <w:rsid w:val="00C91F28"/>
    <w:rsid w:val="00CA2953"/>
    <w:rsid w:val="00CC0485"/>
    <w:rsid w:val="00CC6A42"/>
    <w:rsid w:val="00CD6B63"/>
    <w:rsid w:val="00CD763A"/>
    <w:rsid w:val="00D06838"/>
    <w:rsid w:val="00D06A1E"/>
    <w:rsid w:val="00D102ED"/>
    <w:rsid w:val="00D122C2"/>
    <w:rsid w:val="00D145E6"/>
    <w:rsid w:val="00D21484"/>
    <w:rsid w:val="00D2359D"/>
    <w:rsid w:val="00D25DD5"/>
    <w:rsid w:val="00D46D04"/>
    <w:rsid w:val="00D551AD"/>
    <w:rsid w:val="00D606FD"/>
    <w:rsid w:val="00D97F7B"/>
    <w:rsid w:val="00DB7568"/>
    <w:rsid w:val="00DD4574"/>
    <w:rsid w:val="00DE720F"/>
    <w:rsid w:val="00E20AF9"/>
    <w:rsid w:val="00E20EF0"/>
    <w:rsid w:val="00E21B7F"/>
    <w:rsid w:val="00E22FCC"/>
    <w:rsid w:val="00E54C06"/>
    <w:rsid w:val="00E63027"/>
    <w:rsid w:val="00E63890"/>
    <w:rsid w:val="00E65BEC"/>
    <w:rsid w:val="00EA0E80"/>
    <w:rsid w:val="00EA60F0"/>
    <w:rsid w:val="00EE5588"/>
    <w:rsid w:val="00EF686B"/>
    <w:rsid w:val="00F042BC"/>
    <w:rsid w:val="00F11ECC"/>
    <w:rsid w:val="00F142B2"/>
    <w:rsid w:val="00F3489C"/>
    <w:rsid w:val="00F37DA6"/>
    <w:rsid w:val="00F56FFF"/>
    <w:rsid w:val="00F975A1"/>
    <w:rsid w:val="00FB7325"/>
    <w:rsid w:val="00FC7924"/>
    <w:rsid w:val="00FD247C"/>
    <w:rsid w:val="00FD5922"/>
    <w:rsid w:val="00FE1FDC"/>
    <w:rsid w:val="00FE6DED"/>
    <w:rsid w:val="00FF3375"/>
    <w:rsid w:val="00FF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D8DFA27"/>
  <w15:chartTrackingRefBased/>
  <w15:docId w15:val="{459C223F-D7BE-48F5-AB52-E091993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FFE"/>
    <w:pPr>
      <w:tabs>
        <w:tab w:val="center" w:pos="4252"/>
        <w:tab w:val="right" w:pos="8504"/>
      </w:tabs>
      <w:snapToGrid w:val="0"/>
    </w:pPr>
  </w:style>
  <w:style w:type="character" w:customStyle="1" w:styleId="a5">
    <w:name w:val="ヘッダー (文字)"/>
    <w:basedOn w:val="a0"/>
    <w:link w:val="a4"/>
    <w:uiPriority w:val="99"/>
    <w:rsid w:val="004C6FFE"/>
  </w:style>
  <w:style w:type="paragraph" w:styleId="a6">
    <w:name w:val="footer"/>
    <w:basedOn w:val="a"/>
    <w:link w:val="a7"/>
    <w:uiPriority w:val="99"/>
    <w:unhideWhenUsed/>
    <w:rsid w:val="004C6FFE"/>
    <w:pPr>
      <w:tabs>
        <w:tab w:val="center" w:pos="4252"/>
        <w:tab w:val="right" w:pos="8504"/>
      </w:tabs>
      <w:snapToGrid w:val="0"/>
    </w:pPr>
  </w:style>
  <w:style w:type="character" w:customStyle="1" w:styleId="a7">
    <w:name w:val="フッター (文字)"/>
    <w:basedOn w:val="a0"/>
    <w:link w:val="a6"/>
    <w:uiPriority w:val="99"/>
    <w:rsid w:val="004C6FFE"/>
  </w:style>
  <w:style w:type="paragraph" w:styleId="a8">
    <w:name w:val="Balloon Text"/>
    <w:basedOn w:val="a"/>
    <w:link w:val="a9"/>
    <w:uiPriority w:val="99"/>
    <w:semiHidden/>
    <w:unhideWhenUsed/>
    <w:rsid w:val="007F66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66ED"/>
    <w:rPr>
      <w:rFonts w:asciiTheme="majorHAnsi" w:eastAsiaTheme="majorEastAsia" w:hAnsiTheme="majorHAnsi" w:cstheme="majorBidi"/>
      <w:sz w:val="18"/>
      <w:szCs w:val="18"/>
    </w:rPr>
  </w:style>
  <w:style w:type="paragraph" w:styleId="aa">
    <w:name w:val="List Paragraph"/>
    <w:basedOn w:val="a"/>
    <w:uiPriority w:val="34"/>
    <w:qFormat/>
    <w:rsid w:val="00AB5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D9BB-34F5-4A39-840F-0D4F66A6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1338</Words>
  <Characters>7632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nishikido-m</dc:creator>
  <cp:keywords/>
  <dc:description/>
  <cp:lastModifiedBy>大谷　竜也</cp:lastModifiedBy>
  <cp:revision>22</cp:revision>
  <cp:lastPrinted>2022-04-13T00:57:00Z</cp:lastPrinted>
  <dcterms:created xsi:type="dcterms:W3CDTF">2018-12-20T06:56:00Z</dcterms:created>
  <dcterms:modified xsi:type="dcterms:W3CDTF">2024-05-13T23:37:00Z</dcterms:modified>
</cp:coreProperties>
</file>